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E740" w14:textId="033E5029" w:rsidR="00BB625B" w:rsidRPr="00001D77" w:rsidRDefault="00002FE1" w:rsidP="00001D77">
      <w:pPr>
        <w:pStyle w:val="Heading1"/>
        <w:jc w:val="center"/>
      </w:pPr>
      <w:r w:rsidRPr="00001D77">
        <w:t xml:space="preserve">Plagiarism Prevention </w:t>
      </w:r>
      <w:r w:rsidR="00001D77" w:rsidRPr="00001D77">
        <w:t>Quiz</w:t>
      </w:r>
    </w:p>
    <w:p w14:paraId="6F5B5186" w14:textId="77777777" w:rsidR="004416BF" w:rsidRPr="00001D77" w:rsidRDefault="004416BF" w:rsidP="00001D77">
      <w:pPr>
        <w:mirrorIndents/>
        <w:rPr>
          <w:rFonts w:ascii="Arial" w:hAnsi="Arial" w:cs="Arial"/>
        </w:rPr>
      </w:pPr>
    </w:p>
    <w:p w14:paraId="1D536244" w14:textId="2BDC022D" w:rsidR="009D77C0" w:rsidRPr="00001D77" w:rsidRDefault="009D77C0" w:rsidP="00001D77">
      <w:pPr>
        <w:pStyle w:val="NormalWeb"/>
        <w:spacing w:before="0" w:beforeAutospacing="0" w:after="0" w:afterAutospacing="0"/>
        <w:rPr>
          <w:rFonts w:ascii="Arial" w:hAnsi="Arial" w:cs="Arial"/>
        </w:rPr>
      </w:pPr>
      <w:r w:rsidRPr="00001D77">
        <w:rPr>
          <w:rFonts w:ascii="Arial" w:hAnsi="Arial" w:cs="Arial"/>
          <w:b/>
        </w:rPr>
        <w:t>Suggested set-up for the quiz</w:t>
      </w:r>
      <w:r w:rsidRPr="00001D77">
        <w:rPr>
          <w:rFonts w:ascii="Arial" w:hAnsi="Arial" w:cs="Arial"/>
        </w:rPr>
        <w:t xml:space="preserve">: </w:t>
      </w:r>
      <w:r w:rsidR="006F7AEA" w:rsidRPr="00001D77">
        <w:rPr>
          <w:rFonts w:ascii="Arial" w:hAnsi="Arial" w:cs="Arial"/>
        </w:rPr>
        <w:t>I create</w:t>
      </w:r>
      <w:r w:rsidR="00CD1713" w:rsidRPr="00001D77">
        <w:rPr>
          <w:rFonts w:ascii="Arial" w:hAnsi="Arial" w:cs="Arial"/>
        </w:rPr>
        <w:t xml:space="preserve">d </w:t>
      </w:r>
      <w:r w:rsidR="00B23B97" w:rsidRPr="00001D77">
        <w:rPr>
          <w:rFonts w:ascii="Arial" w:hAnsi="Arial" w:cs="Arial"/>
        </w:rPr>
        <w:t xml:space="preserve">this </w:t>
      </w:r>
      <w:r w:rsidR="00CD1713" w:rsidRPr="00001D77">
        <w:rPr>
          <w:rFonts w:ascii="Arial" w:hAnsi="Arial" w:cs="Arial"/>
        </w:rPr>
        <w:t xml:space="preserve">pool of questions to </w:t>
      </w:r>
      <w:r w:rsidR="001931B7" w:rsidRPr="00001D77">
        <w:rPr>
          <w:rFonts w:ascii="Arial" w:hAnsi="Arial" w:cs="Arial"/>
        </w:rPr>
        <w:t>assess students’ understanding of the material in the</w:t>
      </w:r>
      <w:r w:rsidR="00EA10DF" w:rsidRPr="00001D77">
        <w:rPr>
          <w:rFonts w:ascii="Arial" w:hAnsi="Arial" w:cs="Arial"/>
        </w:rPr>
        <w:t xml:space="preserve"> plagiarism prevention tutorial. </w:t>
      </w:r>
      <w:r w:rsidR="00C20E64" w:rsidRPr="00001D77">
        <w:rPr>
          <w:rFonts w:ascii="Arial" w:hAnsi="Arial" w:cs="Arial"/>
        </w:rPr>
        <w:t xml:space="preserve"> </w:t>
      </w:r>
      <w:r w:rsidR="00B23B97" w:rsidRPr="00001D77">
        <w:rPr>
          <w:rFonts w:ascii="Arial" w:hAnsi="Arial" w:cs="Arial"/>
        </w:rPr>
        <w:t xml:space="preserve">The quiz is set up in </w:t>
      </w:r>
      <w:r w:rsidR="00C20E64" w:rsidRPr="00001D77">
        <w:rPr>
          <w:rFonts w:ascii="Arial" w:hAnsi="Arial" w:cs="Arial"/>
        </w:rPr>
        <w:t xml:space="preserve">an </w:t>
      </w:r>
      <w:r w:rsidR="00B23B97" w:rsidRPr="00001D77">
        <w:rPr>
          <w:rFonts w:ascii="Arial" w:hAnsi="Arial" w:cs="Arial"/>
        </w:rPr>
        <w:t>o</w:t>
      </w:r>
      <w:r w:rsidR="00F332F6" w:rsidRPr="00001D77">
        <w:rPr>
          <w:rFonts w:ascii="Arial" w:hAnsi="Arial" w:cs="Arial"/>
        </w:rPr>
        <w:t xml:space="preserve">nline course management system. </w:t>
      </w:r>
      <w:r w:rsidR="00C20E64" w:rsidRPr="00001D77">
        <w:rPr>
          <w:rFonts w:ascii="Arial" w:hAnsi="Arial" w:cs="Arial"/>
        </w:rPr>
        <w:t xml:space="preserve"> </w:t>
      </w:r>
      <w:r w:rsidR="00F332F6" w:rsidRPr="00001D77">
        <w:rPr>
          <w:rFonts w:ascii="Arial" w:hAnsi="Arial" w:cs="Arial"/>
        </w:rPr>
        <w:t xml:space="preserve">The online quiz format provides the instructor flexibility in setting up the quiz. </w:t>
      </w:r>
      <w:r w:rsidR="00C20E64" w:rsidRPr="00001D77">
        <w:rPr>
          <w:rFonts w:ascii="Arial" w:hAnsi="Arial" w:cs="Arial"/>
        </w:rPr>
        <w:t xml:space="preserve"> </w:t>
      </w:r>
      <w:r w:rsidR="00F332F6" w:rsidRPr="00001D77">
        <w:rPr>
          <w:rFonts w:ascii="Arial" w:hAnsi="Arial" w:cs="Arial"/>
        </w:rPr>
        <w:t>For example, one option would be to set up a 10</w:t>
      </w:r>
      <w:r w:rsidR="00C20E64" w:rsidRPr="00001D77">
        <w:rPr>
          <w:rFonts w:ascii="Arial" w:hAnsi="Arial" w:cs="Arial"/>
        </w:rPr>
        <w:t>-</w:t>
      </w:r>
      <w:r w:rsidR="00F332F6" w:rsidRPr="00001D77">
        <w:rPr>
          <w:rFonts w:ascii="Arial" w:hAnsi="Arial" w:cs="Arial"/>
        </w:rPr>
        <w:t>question quiz that draws</w:t>
      </w:r>
      <w:r w:rsidR="007E6F04" w:rsidRPr="00001D77">
        <w:rPr>
          <w:rFonts w:ascii="Arial" w:hAnsi="Arial" w:cs="Arial"/>
        </w:rPr>
        <w:t>,</w:t>
      </w:r>
      <w:r w:rsidR="00F332F6" w:rsidRPr="00001D77">
        <w:rPr>
          <w:rFonts w:ascii="Arial" w:hAnsi="Arial" w:cs="Arial"/>
        </w:rPr>
        <w:t xml:space="preserve"> at random</w:t>
      </w:r>
      <w:r w:rsidR="007E6F04" w:rsidRPr="00001D77">
        <w:rPr>
          <w:rFonts w:ascii="Arial" w:hAnsi="Arial" w:cs="Arial"/>
        </w:rPr>
        <w:t>,</w:t>
      </w:r>
      <w:r w:rsidR="00F332F6" w:rsidRPr="00001D77">
        <w:rPr>
          <w:rFonts w:ascii="Arial" w:hAnsi="Arial" w:cs="Arial"/>
        </w:rPr>
        <w:t xml:space="preserve"> </w:t>
      </w:r>
      <w:r w:rsidR="00C20E64" w:rsidRPr="00001D77">
        <w:rPr>
          <w:rFonts w:ascii="Arial" w:hAnsi="Arial" w:cs="Arial"/>
        </w:rPr>
        <w:t>two</w:t>
      </w:r>
      <w:r w:rsidR="00F332F6" w:rsidRPr="00001D77">
        <w:rPr>
          <w:rFonts w:ascii="Arial" w:hAnsi="Arial" w:cs="Arial"/>
        </w:rPr>
        <w:t xml:space="preserve"> questions </w:t>
      </w:r>
      <w:r w:rsidR="00727A43" w:rsidRPr="00001D77">
        <w:rPr>
          <w:rFonts w:ascii="Arial" w:hAnsi="Arial" w:cs="Arial"/>
        </w:rPr>
        <w:t>(one T</w:t>
      </w:r>
      <w:r w:rsidR="00C20E64" w:rsidRPr="00001D77">
        <w:rPr>
          <w:rFonts w:ascii="Arial" w:hAnsi="Arial" w:cs="Arial"/>
        </w:rPr>
        <w:t>rue</w:t>
      </w:r>
      <w:r w:rsidR="00727A43" w:rsidRPr="00001D77">
        <w:rPr>
          <w:rFonts w:ascii="Arial" w:hAnsi="Arial" w:cs="Arial"/>
        </w:rPr>
        <w:t>/F</w:t>
      </w:r>
      <w:r w:rsidR="00C20E64" w:rsidRPr="00001D77">
        <w:rPr>
          <w:rFonts w:ascii="Arial" w:hAnsi="Arial" w:cs="Arial"/>
        </w:rPr>
        <w:t>alse</w:t>
      </w:r>
      <w:r w:rsidR="00727A43" w:rsidRPr="00001D77">
        <w:rPr>
          <w:rFonts w:ascii="Arial" w:hAnsi="Arial" w:cs="Arial"/>
        </w:rPr>
        <w:t xml:space="preserve"> and one M</w:t>
      </w:r>
      <w:r w:rsidR="00C20E64" w:rsidRPr="00001D77">
        <w:rPr>
          <w:rFonts w:ascii="Arial" w:hAnsi="Arial" w:cs="Arial"/>
        </w:rPr>
        <w:t xml:space="preserve">ultiple </w:t>
      </w:r>
      <w:r w:rsidR="00727A43" w:rsidRPr="00001D77">
        <w:rPr>
          <w:rFonts w:ascii="Arial" w:hAnsi="Arial" w:cs="Arial"/>
        </w:rPr>
        <w:t>C</w:t>
      </w:r>
      <w:r w:rsidR="00C20E64" w:rsidRPr="00001D77">
        <w:rPr>
          <w:rFonts w:ascii="Arial" w:hAnsi="Arial" w:cs="Arial"/>
        </w:rPr>
        <w:t>hoice</w:t>
      </w:r>
      <w:r w:rsidR="00727A43" w:rsidRPr="00001D77">
        <w:rPr>
          <w:rFonts w:ascii="Arial" w:hAnsi="Arial" w:cs="Arial"/>
        </w:rPr>
        <w:t xml:space="preserve">) </w:t>
      </w:r>
      <w:r w:rsidR="00F332F6" w:rsidRPr="00001D77">
        <w:rPr>
          <w:rFonts w:ascii="Arial" w:hAnsi="Arial" w:cs="Arial"/>
        </w:rPr>
        <w:t xml:space="preserve">from each of the </w:t>
      </w:r>
      <w:r w:rsidR="0086372D" w:rsidRPr="00001D77">
        <w:rPr>
          <w:rFonts w:ascii="Arial" w:hAnsi="Arial" w:cs="Arial"/>
        </w:rPr>
        <w:t>five</w:t>
      </w:r>
      <w:r w:rsidR="00F332F6" w:rsidRPr="00001D77">
        <w:rPr>
          <w:rFonts w:ascii="Arial" w:hAnsi="Arial" w:cs="Arial"/>
        </w:rPr>
        <w:t xml:space="preserve"> sections of the tutorial.</w:t>
      </w:r>
      <w:r w:rsidR="00C20E64" w:rsidRPr="00001D77">
        <w:rPr>
          <w:rFonts w:ascii="Arial" w:hAnsi="Arial" w:cs="Arial"/>
        </w:rPr>
        <w:t xml:space="preserve"> </w:t>
      </w:r>
      <w:r w:rsidR="00F332F6" w:rsidRPr="00001D77">
        <w:rPr>
          <w:rFonts w:ascii="Arial" w:hAnsi="Arial" w:cs="Arial"/>
        </w:rPr>
        <w:t xml:space="preserve"> </w:t>
      </w:r>
      <w:r w:rsidR="007E6F04" w:rsidRPr="00001D77">
        <w:rPr>
          <w:rFonts w:ascii="Arial" w:hAnsi="Arial" w:cs="Arial"/>
        </w:rPr>
        <w:t>I</w:t>
      </w:r>
      <w:r w:rsidRPr="00001D77">
        <w:rPr>
          <w:rFonts w:ascii="Arial" w:hAnsi="Arial" w:cs="Arial"/>
        </w:rPr>
        <w:t xml:space="preserve"> </w:t>
      </w:r>
      <w:r w:rsidR="007E6F04" w:rsidRPr="00001D77">
        <w:rPr>
          <w:rFonts w:ascii="Arial" w:hAnsi="Arial" w:cs="Arial"/>
        </w:rPr>
        <w:t xml:space="preserve">allow students the opportunity </w:t>
      </w:r>
      <w:r w:rsidRPr="00001D77">
        <w:rPr>
          <w:rFonts w:ascii="Arial" w:hAnsi="Arial" w:cs="Arial"/>
        </w:rPr>
        <w:t xml:space="preserve">to retake the quiz </w:t>
      </w:r>
      <w:r w:rsidR="004440D5" w:rsidRPr="00001D77">
        <w:rPr>
          <w:rFonts w:ascii="Arial" w:hAnsi="Arial" w:cs="Arial"/>
        </w:rPr>
        <w:t xml:space="preserve">as many times as they want </w:t>
      </w:r>
      <w:r w:rsidRPr="00001D77">
        <w:rPr>
          <w:rFonts w:ascii="Arial" w:hAnsi="Arial" w:cs="Arial"/>
        </w:rPr>
        <w:t>until they achieved mastery.</w:t>
      </w:r>
      <w:r w:rsidR="00C20E64" w:rsidRPr="00001D77">
        <w:rPr>
          <w:rFonts w:ascii="Arial" w:hAnsi="Arial" w:cs="Arial"/>
        </w:rPr>
        <w:t xml:space="preserve"> </w:t>
      </w:r>
      <w:r w:rsidRPr="00001D77">
        <w:rPr>
          <w:rFonts w:ascii="Arial" w:hAnsi="Arial" w:cs="Arial"/>
        </w:rPr>
        <w:t xml:space="preserve"> </w:t>
      </w:r>
      <w:r w:rsidR="00B23B97" w:rsidRPr="00001D77">
        <w:rPr>
          <w:rFonts w:ascii="Arial" w:hAnsi="Arial" w:cs="Arial"/>
        </w:rPr>
        <w:t>(Students receive a different set of questions with each attempt</w:t>
      </w:r>
      <w:r w:rsidR="00C20E64" w:rsidRPr="00001D77">
        <w:rPr>
          <w:rFonts w:ascii="Arial" w:hAnsi="Arial" w:cs="Arial"/>
        </w:rPr>
        <w:t>.</w:t>
      </w:r>
      <w:r w:rsidR="007E6F04" w:rsidRPr="00001D77">
        <w:rPr>
          <w:rFonts w:ascii="Arial" w:hAnsi="Arial" w:cs="Arial"/>
        </w:rPr>
        <w:t>)</w:t>
      </w:r>
      <w:r w:rsidR="00C20E64" w:rsidRPr="00001D77">
        <w:rPr>
          <w:rFonts w:ascii="Arial" w:hAnsi="Arial" w:cs="Arial"/>
        </w:rPr>
        <w:t xml:space="preserve"> </w:t>
      </w:r>
      <w:r w:rsidR="007E6F04" w:rsidRPr="00001D77">
        <w:rPr>
          <w:rFonts w:ascii="Arial" w:hAnsi="Arial" w:cs="Arial"/>
        </w:rPr>
        <w:t xml:space="preserve"> </w:t>
      </w:r>
      <w:r w:rsidRPr="00001D77">
        <w:rPr>
          <w:rFonts w:ascii="Arial" w:hAnsi="Arial" w:cs="Arial"/>
        </w:rPr>
        <w:t xml:space="preserve">Prior to submitting </w:t>
      </w:r>
      <w:r w:rsidR="003A77CD" w:rsidRPr="00001D77">
        <w:rPr>
          <w:rFonts w:ascii="Arial" w:hAnsi="Arial" w:cs="Arial"/>
        </w:rPr>
        <w:t>their quiz</w:t>
      </w:r>
      <w:r w:rsidRPr="00001D77">
        <w:rPr>
          <w:rFonts w:ascii="Arial" w:hAnsi="Arial" w:cs="Arial"/>
        </w:rPr>
        <w:t xml:space="preserve">, students </w:t>
      </w:r>
      <w:r w:rsidR="006F7AEA" w:rsidRPr="00001D77">
        <w:rPr>
          <w:rFonts w:ascii="Arial" w:hAnsi="Arial" w:cs="Arial"/>
        </w:rPr>
        <w:t>are</w:t>
      </w:r>
      <w:r w:rsidRPr="00001D77">
        <w:rPr>
          <w:rFonts w:ascii="Arial" w:hAnsi="Arial" w:cs="Arial"/>
        </w:rPr>
        <w:t xml:space="preserve"> informed:</w:t>
      </w:r>
    </w:p>
    <w:p w14:paraId="22ED836D" w14:textId="77777777" w:rsidR="009D77C0" w:rsidRPr="00001D77" w:rsidRDefault="009D77C0" w:rsidP="00001D77">
      <w:pPr>
        <w:pStyle w:val="NormalWeb"/>
        <w:spacing w:before="0" w:beforeAutospacing="0" w:after="0" w:afterAutospacing="0"/>
        <w:rPr>
          <w:rFonts w:ascii="Arial" w:hAnsi="Arial" w:cs="Arial"/>
        </w:rPr>
      </w:pPr>
    </w:p>
    <w:p w14:paraId="0CD7B355" w14:textId="77777777" w:rsidR="009D77C0" w:rsidRPr="00001D77" w:rsidRDefault="009D77C0" w:rsidP="00001D77">
      <w:pPr>
        <w:pStyle w:val="NormalWeb"/>
        <w:spacing w:before="0" w:beforeAutospacing="0" w:after="0" w:afterAutospacing="0"/>
        <w:ind w:left="720"/>
        <w:rPr>
          <w:rFonts w:ascii="Arial" w:hAnsi="Arial" w:cs="Arial"/>
        </w:rPr>
      </w:pPr>
      <w:r w:rsidRPr="00001D77">
        <w:rPr>
          <w:rFonts w:ascii="Arial" w:hAnsi="Arial" w:cs="Arial"/>
          <w:b/>
          <w:bCs/>
          <w:u w:val="single"/>
        </w:rPr>
        <w:t>PLEASE READ CAREFULLY!</w:t>
      </w:r>
      <w:r w:rsidRPr="00001D77">
        <w:rPr>
          <w:rFonts w:ascii="Arial" w:hAnsi="Arial" w:cs="Arial"/>
        </w:rPr>
        <w:t xml:space="preserve"> By submitting this quiz you are indicating that: </w:t>
      </w:r>
    </w:p>
    <w:p w14:paraId="4A078956" w14:textId="7A69CEA3" w:rsidR="009D77C0" w:rsidRPr="00001D77" w:rsidRDefault="009D77C0" w:rsidP="00001D77">
      <w:pPr>
        <w:pStyle w:val="NormalWeb"/>
        <w:spacing w:before="0" w:beforeAutospacing="0" w:after="0" w:afterAutospacing="0"/>
        <w:ind w:left="720"/>
        <w:rPr>
          <w:rFonts w:ascii="Arial" w:hAnsi="Arial" w:cs="Arial"/>
        </w:rPr>
      </w:pPr>
      <w:r w:rsidRPr="00001D77">
        <w:rPr>
          <w:rFonts w:ascii="Arial" w:hAnsi="Arial" w:cs="Arial"/>
        </w:rPr>
        <w:t>(a) you understand the definition of plagiarism and that you recognize that ignorance of plagiarism and what it entails will not be a proper defense in the occasion that you are accused of plagiarizing in this class</w:t>
      </w:r>
      <w:r w:rsidR="00C20E64" w:rsidRPr="00001D77">
        <w:rPr>
          <w:rFonts w:ascii="Arial" w:hAnsi="Arial" w:cs="Arial"/>
        </w:rPr>
        <w:t>,</w:t>
      </w:r>
      <w:r w:rsidRPr="00001D77">
        <w:rPr>
          <w:rFonts w:ascii="Arial" w:hAnsi="Arial" w:cs="Arial"/>
        </w:rPr>
        <w:t xml:space="preserve"> </w:t>
      </w:r>
    </w:p>
    <w:p w14:paraId="1E2C90B2" w14:textId="77777777" w:rsidR="009D77C0" w:rsidRPr="00001D77" w:rsidRDefault="009D77C0" w:rsidP="00001D77">
      <w:pPr>
        <w:pStyle w:val="NormalWeb"/>
        <w:spacing w:before="0" w:beforeAutospacing="0" w:after="0" w:afterAutospacing="0"/>
        <w:ind w:left="720"/>
        <w:rPr>
          <w:rFonts w:ascii="Arial" w:hAnsi="Arial" w:cs="Arial"/>
        </w:rPr>
      </w:pPr>
      <w:r w:rsidRPr="00001D77">
        <w:rPr>
          <w:rFonts w:ascii="Arial" w:hAnsi="Arial" w:cs="Arial"/>
        </w:rPr>
        <w:t xml:space="preserve">(b) you understand that you will be held responsible for any acts of plagiarism that you commit in this class, and </w:t>
      </w:r>
    </w:p>
    <w:p w14:paraId="2EB7B815" w14:textId="41EB8C4B" w:rsidR="009D77C0" w:rsidRPr="00001D77" w:rsidRDefault="009D77C0" w:rsidP="00001D77">
      <w:pPr>
        <w:pStyle w:val="NormalWeb"/>
        <w:spacing w:before="0" w:beforeAutospacing="0" w:after="0" w:afterAutospacing="0"/>
        <w:ind w:left="720"/>
        <w:rPr>
          <w:rFonts w:ascii="Arial" w:hAnsi="Arial" w:cs="Arial"/>
        </w:rPr>
      </w:pPr>
      <w:r w:rsidRPr="00001D77">
        <w:rPr>
          <w:rFonts w:ascii="Arial" w:hAnsi="Arial" w:cs="Arial"/>
        </w:rPr>
        <w:t>(c) you are vowing that you will not plagiarize on any of the assignm</w:t>
      </w:r>
      <w:r w:rsidR="001A1910" w:rsidRPr="00001D77">
        <w:rPr>
          <w:rFonts w:ascii="Arial" w:hAnsi="Arial" w:cs="Arial"/>
        </w:rPr>
        <w:t>ents that you turn in for this</w:t>
      </w:r>
      <w:r w:rsidR="00C20E64" w:rsidRPr="00001D77">
        <w:rPr>
          <w:rFonts w:ascii="Arial" w:hAnsi="Arial" w:cs="Arial"/>
        </w:rPr>
        <w:t xml:space="preserve"> </w:t>
      </w:r>
      <w:r w:rsidRPr="00001D77">
        <w:rPr>
          <w:rFonts w:ascii="Arial" w:hAnsi="Arial" w:cs="Arial"/>
        </w:rPr>
        <w:t xml:space="preserve">class. </w:t>
      </w:r>
    </w:p>
    <w:p w14:paraId="7EF56212" w14:textId="77777777" w:rsidR="00DC562D" w:rsidRPr="00001D77" w:rsidRDefault="00DC562D" w:rsidP="00001D77">
      <w:pPr>
        <w:mirrorIndents/>
        <w:rPr>
          <w:rFonts w:ascii="Arial" w:hAnsi="Arial" w:cs="Arial"/>
          <w:b/>
        </w:rPr>
      </w:pPr>
    </w:p>
    <w:p w14:paraId="2F3AD475" w14:textId="67D063C4" w:rsidR="00DC562D" w:rsidRPr="00001D77" w:rsidRDefault="006F7AEA" w:rsidP="00001D77">
      <w:pPr>
        <w:rPr>
          <w:rFonts w:ascii="Arial" w:eastAsia="Times New Roman" w:hAnsi="Arial" w:cs="Arial"/>
        </w:rPr>
      </w:pPr>
      <w:r w:rsidRPr="00001D77">
        <w:rPr>
          <w:rFonts w:ascii="Arial" w:hAnsi="Arial" w:cs="Arial"/>
          <w:b/>
        </w:rPr>
        <w:t>Paraphrase assignment</w:t>
      </w:r>
      <w:r w:rsidRPr="00001D77">
        <w:rPr>
          <w:rFonts w:ascii="Arial" w:hAnsi="Arial" w:cs="Arial"/>
        </w:rPr>
        <w:t xml:space="preserve">: </w:t>
      </w:r>
      <w:r w:rsidR="009D77C0" w:rsidRPr="00001D77">
        <w:rPr>
          <w:rFonts w:ascii="Arial" w:hAnsi="Arial" w:cs="Arial"/>
        </w:rPr>
        <w:t xml:space="preserve">Students </w:t>
      </w:r>
      <w:r w:rsidRPr="00001D77">
        <w:rPr>
          <w:rFonts w:ascii="Arial" w:hAnsi="Arial" w:cs="Arial"/>
        </w:rPr>
        <w:t>are also required to</w:t>
      </w:r>
      <w:r w:rsidR="009D77C0" w:rsidRPr="00001D77">
        <w:rPr>
          <w:rFonts w:ascii="Arial" w:hAnsi="Arial" w:cs="Arial"/>
        </w:rPr>
        <w:t xml:space="preserve"> paraphrase</w:t>
      </w:r>
      <w:r w:rsidR="001A1910" w:rsidRPr="00001D77">
        <w:rPr>
          <w:rFonts w:ascii="Arial" w:hAnsi="Arial" w:cs="Arial"/>
        </w:rPr>
        <w:t>, cite, reference</w:t>
      </w:r>
      <w:r w:rsidR="00CD1713" w:rsidRPr="00001D77">
        <w:rPr>
          <w:rFonts w:ascii="Arial" w:hAnsi="Arial" w:cs="Arial"/>
        </w:rPr>
        <w:t>, and submit to me</w:t>
      </w:r>
      <w:r w:rsidR="009D77C0" w:rsidRPr="00001D77">
        <w:rPr>
          <w:rFonts w:ascii="Arial" w:hAnsi="Arial" w:cs="Arial"/>
        </w:rPr>
        <w:t xml:space="preserve"> a passag</w:t>
      </w:r>
      <w:r w:rsidRPr="00001D77">
        <w:rPr>
          <w:rFonts w:ascii="Arial" w:hAnsi="Arial" w:cs="Arial"/>
        </w:rPr>
        <w:t>e of information that I assign.</w:t>
      </w:r>
      <w:r w:rsidR="00DC562D" w:rsidRPr="00001D77">
        <w:rPr>
          <w:rFonts w:ascii="Arial" w:hAnsi="Arial" w:cs="Arial"/>
        </w:rPr>
        <w:t xml:space="preserve"> </w:t>
      </w:r>
      <w:r w:rsidR="00C20E64" w:rsidRPr="00001D77">
        <w:rPr>
          <w:rFonts w:ascii="Arial" w:hAnsi="Arial" w:cs="Arial"/>
        </w:rPr>
        <w:t xml:space="preserve"> </w:t>
      </w:r>
      <w:r w:rsidR="00705279" w:rsidRPr="00001D77">
        <w:rPr>
          <w:rFonts w:ascii="Arial" w:hAnsi="Arial" w:cs="Arial"/>
        </w:rPr>
        <w:t>The online quiz is set up so that students can submit their paraphrase at the end of the quiz.</w:t>
      </w:r>
      <w:r w:rsidR="00C20E64" w:rsidRPr="00001D77">
        <w:rPr>
          <w:rFonts w:ascii="Arial" w:hAnsi="Arial" w:cs="Arial"/>
        </w:rPr>
        <w:t xml:space="preserve"> </w:t>
      </w:r>
      <w:r w:rsidR="009472A5" w:rsidRPr="00001D77">
        <w:rPr>
          <w:rFonts w:ascii="Arial" w:hAnsi="Arial" w:cs="Arial"/>
        </w:rPr>
        <w:t xml:space="preserve"> (To do so, I create an “essay question” so that students have a text box in which to </w:t>
      </w:r>
      <w:r w:rsidR="00410630" w:rsidRPr="00001D77">
        <w:rPr>
          <w:rFonts w:ascii="Arial" w:hAnsi="Arial" w:cs="Arial"/>
        </w:rPr>
        <w:t>type</w:t>
      </w:r>
      <w:r w:rsidR="009472A5" w:rsidRPr="00001D77">
        <w:rPr>
          <w:rFonts w:ascii="Arial" w:hAnsi="Arial" w:cs="Arial"/>
        </w:rPr>
        <w:t xml:space="preserve"> their paraphrase</w:t>
      </w:r>
      <w:r w:rsidR="00C20E64" w:rsidRPr="00001D77">
        <w:rPr>
          <w:rFonts w:ascii="Arial" w:hAnsi="Arial" w:cs="Arial"/>
        </w:rPr>
        <w:t>.</w:t>
      </w:r>
      <w:r w:rsidR="009472A5" w:rsidRPr="00001D77">
        <w:rPr>
          <w:rFonts w:ascii="Arial" w:hAnsi="Arial" w:cs="Arial"/>
        </w:rPr>
        <w:t>)</w:t>
      </w:r>
      <w:r w:rsidR="00705279" w:rsidRPr="00001D77">
        <w:rPr>
          <w:rFonts w:ascii="Arial" w:hAnsi="Arial" w:cs="Arial"/>
        </w:rPr>
        <w:t xml:space="preserve"> </w:t>
      </w:r>
      <w:r w:rsidR="00C20E64" w:rsidRPr="00001D77">
        <w:rPr>
          <w:rFonts w:ascii="Arial" w:hAnsi="Arial" w:cs="Arial"/>
        </w:rPr>
        <w:t xml:space="preserve"> </w:t>
      </w:r>
      <w:r w:rsidR="00705279" w:rsidRPr="00001D77">
        <w:rPr>
          <w:rFonts w:ascii="Arial" w:hAnsi="Arial" w:cs="Arial"/>
        </w:rPr>
        <w:t>For</w:t>
      </w:r>
      <w:r w:rsidR="00DC562D" w:rsidRPr="00001D77">
        <w:rPr>
          <w:rFonts w:ascii="Arial" w:hAnsi="Arial" w:cs="Arial"/>
        </w:rPr>
        <w:t xml:space="preserve"> the current tutorial</w:t>
      </w:r>
      <w:r w:rsidR="007E6F04" w:rsidRPr="00001D77">
        <w:rPr>
          <w:rFonts w:ascii="Arial" w:hAnsi="Arial" w:cs="Arial"/>
        </w:rPr>
        <w:t>,</w:t>
      </w:r>
      <w:r w:rsidR="00DC562D" w:rsidRPr="00001D77">
        <w:rPr>
          <w:rFonts w:ascii="Arial" w:hAnsi="Arial" w:cs="Arial"/>
        </w:rPr>
        <w:t xml:space="preserve"> </w:t>
      </w:r>
      <w:r w:rsidR="009472A5" w:rsidRPr="00001D77">
        <w:rPr>
          <w:rFonts w:ascii="Arial" w:hAnsi="Arial" w:cs="Arial"/>
        </w:rPr>
        <w:t xml:space="preserve">which was </w:t>
      </w:r>
      <w:r w:rsidR="00705279" w:rsidRPr="00001D77">
        <w:rPr>
          <w:rFonts w:ascii="Arial" w:hAnsi="Arial" w:cs="Arial"/>
        </w:rPr>
        <w:t xml:space="preserve">created for </w:t>
      </w:r>
      <w:r w:rsidR="009472A5" w:rsidRPr="00001D77">
        <w:rPr>
          <w:rFonts w:ascii="Arial" w:hAnsi="Arial" w:cs="Arial"/>
        </w:rPr>
        <w:t xml:space="preserve">my </w:t>
      </w:r>
      <w:r w:rsidR="00705279" w:rsidRPr="00001D77">
        <w:rPr>
          <w:rFonts w:ascii="Arial" w:hAnsi="Arial" w:cs="Arial"/>
        </w:rPr>
        <w:t>General Psychology</w:t>
      </w:r>
      <w:r w:rsidR="009472A5" w:rsidRPr="00001D77">
        <w:rPr>
          <w:rFonts w:ascii="Arial" w:hAnsi="Arial" w:cs="Arial"/>
        </w:rPr>
        <w:t xml:space="preserve"> courses</w:t>
      </w:r>
      <w:r w:rsidR="00705279" w:rsidRPr="00001D77">
        <w:rPr>
          <w:rFonts w:ascii="Arial" w:hAnsi="Arial" w:cs="Arial"/>
        </w:rPr>
        <w:t xml:space="preserve">, </w:t>
      </w:r>
      <w:r w:rsidR="00DC562D" w:rsidRPr="00001D77">
        <w:rPr>
          <w:rFonts w:ascii="Arial" w:hAnsi="Arial" w:cs="Arial"/>
        </w:rPr>
        <w:t xml:space="preserve">students are asked to paraphrase, cite, and reference </w:t>
      </w:r>
      <w:r w:rsidR="009472A5" w:rsidRPr="00001D77">
        <w:rPr>
          <w:rFonts w:ascii="Arial" w:hAnsi="Arial" w:cs="Arial"/>
        </w:rPr>
        <w:t>the</w:t>
      </w:r>
      <w:r w:rsidR="00DC562D" w:rsidRPr="00001D77">
        <w:rPr>
          <w:rFonts w:ascii="Arial" w:hAnsi="Arial" w:cs="Arial"/>
        </w:rPr>
        <w:t xml:space="preserve"> passage from Myers’ (2013</w:t>
      </w:r>
      <w:r w:rsidR="00410630" w:rsidRPr="00001D77">
        <w:rPr>
          <w:rFonts w:ascii="Arial" w:hAnsi="Arial" w:cs="Arial"/>
        </w:rPr>
        <w:t xml:space="preserve">) textbook </w:t>
      </w:r>
      <w:r w:rsidR="009472A5" w:rsidRPr="00001D77">
        <w:rPr>
          <w:rFonts w:ascii="Arial" w:hAnsi="Arial" w:cs="Arial"/>
        </w:rPr>
        <w:t>that appears in the tutorial</w:t>
      </w:r>
      <w:r w:rsidR="00F332F6" w:rsidRPr="00001D77">
        <w:rPr>
          <w:rFonts w:ascii="Arial" w:hAnsi="Arial" w:cs="Arial"/>
        </w:rPr>
        <w:t>.</w:t>
      </w:r>
      <w:r w:rsidR="00DC562D" w:rsidRPr="00001D77">
        <w:rPr>
          <w:rFonts w:ascii="Arial" w:hAnsi="Arial" w:cs="Arial"/>
        </w:rPr>
        <w:t xml:space="preserve"> </w:t>
      </w:r>
      <w:r w:rsidR="00C20E64" w:rsidRPr="00001D77">
        <w:rPr>
          <w:rFonts w:ascii="Arial" w:hAnsi="Arial" w:cs="Arial"/>
        </w:rPr>
        <w:t xml:space="preserve"> </w:t>
      </w:r>
      <w:r w:rsidR="00F332F6" w:rsidRPr="00001D77">
        <w:rPr>
          <w:rFonts w:ascii="Arial" w:hAnsi="Arial" w:cs="Arial"/>
        </w:rPr>
        <w:t>Students</w:t>
      </w:r>
      <w:r w:rsidR="00DC562D" w:rsidRPr="00001D77">
        <w:rPr>
          <w:rFonts w:ascii="Arial" w:hAnsi="Arial" w:cs="Arial"/>
        </w:rPr>
        <w:t xml:space="preserve"> </w:t>
      </w:r>
      <w:r w:rsidRPr="00001D77">
        <w:rPr>
          <w:rFonts w:ascii="Arial" w:hAnsi="Arial" w:cs="Arial"/>
        </w:rPr>
        <w:t>receive</w:t>
      </w:r>
      <w:r w:rsidR="009D77C0" w:rsidRPr="00001D77">
        <w:rPr>
          <w:rFonts w:ascii="Arial" w:hAnsi="Arial" w:cs="Arial"/>
        </w:rPr>
        <w:t xml:space="preserve"> feedback on the</w:t>
      </w:r>
      <w:r w:rsidRPr="00001D77">
        <w:rPr>
          <w:rFonts w:ascii="Arial" w:hAnsi="Arial" w:cs="Arial"/>
        </w:rPr>
        <w:t>ir</w:t>
      </w:r>
      <w:r w:rsidR="009D77C0" w:rsidRPr="00001D77">
        <w:rPr>
          <w:rFonts w:ascii="Arial" w:hAnsi="Arial" w:cs="Arial"/>
        </w:rPr>
        <w:t xml:space="preserve"> paraphrase and </w:t>
      </w:r>
      <w:r w:rsidRPr="00001D77">
        <w:rPr>
          <w:rFonts w:ascii="Arial" w:hAnsi="Arial" w:cs="Arial"/>
        </w:rPr>
        <w:t>are</w:t>
      </w:r>
      <w:r w:rsidR="009D77C0" w:rsidRPr="00001D77">
        <w:rPr>
          <w:rFonts w:ascii="Arial" w:hAnsi="Arial" w:cs="Arial"/>
        </w:rPr>
        <w:t xml:space="preserve"> required to re-write it until it </w:t>
      </w:r>
      <w:r w:rsidRPr="00001D77">
        <w:rPr>
          <w:rFonts w:ascii="Arial" w:hAnsi="Arial" w:cs="Arial"/>
        </w:rPr>
        <w:t>is</w:t>
      </w:r>
      <w:r w:rsidR="009D77C0" w:rsidRPr="00001D77">
        <w:rPr>
          <w:rFonts w:ascii="Arial" w:hAnsi="Arial" w:cs="Arial"/>
        </w:rPr>
        <w:t xml:space="preserve"> properly paraphrased, cited, and referenced. </w:t>
      </w:r>
      <w:r w:rsidR="00C20E64" w:rsidRPr="00001D77">
        <w:rPr>
          <w:rFonts w:ascii="Arial" w:hAnsi="Arial" w:cs="Arial"/>
        </w:rPr>
        <w:t xml:space="preserve"> </w:t>
      </w:r>
      <w:r w:rsidR="00DC562D" w:rsidRPr="00001D77">
        <w:rPr>
          <w:rFonts w:ascii="Arial" w:hAnsi="Arial" w:cs="Arial"/>
        </w:rPr>
        <w:t>For upper level courses, I typically assign a longer passage of information</w:t>
      </w:r>
      <w:r w:rsidR="00F332F6" w:rsidRPr="00001D77">
        <w:rPr>
          <w:rFonts w:ascii="Arial" w:hAnsi="Arial" w:cs="Arial"/>
        </w:rPr>
        <w:t>,</w:t>
      </w:r>
      <w:r w:rsidR="00DC562D" w:rsidRPr="00001D77">
        <w:rPr>
          <w:rFonts w:ascii="Arial" w:hAnsi="Arial" w:cs="Arial"/>
        </w:rPr>
        <w:t xml:space="preserve"> or even a short </w:t>
      </w:r>
      <w:r w:rsidR="00F332F6" w:rsidRPr="00001D77">
        <w:rPr>
          <w:rFonts w:ascii="Arial" w:hAnsi="Arial" w:cs="Arial"/>
        </w:rPr>
        <w:t xml:space="preserve">research </w:t>
      </w:r>
      <w:r w:rsidR="00DC562D" w:rsidRPr="00001D77">
        <w:rPr>
          <w:rFonts w:ascii="Arial" w:hAnsi="Arial" w:cs="Arial"/>
        </w:rPr>
        <w:t>article</w:t>
      </w:r>
      <w:r w:rsidR="00F332F6" w:rsidRPr="00001D77">
        <w:rPr>
          <w:rFonts w:ascii="Arial" w:hAnsi="Arial" w:cs="Arial"/>
        </w:rPr>
        <w:t>,</w:t>
      </w:r>
      <w:r w:rsidR="00DC562D" w:rsidRPr="00001D77">
        <w:rPr>
          <w:rFonts w:ascii="Arial" w:hAnsi="Arial" w:cs="Arial"/>
        </w:rPr>
        <w:t xml:space="preserve"> for students to paraphrase</w:t>
      </w:r>
      <w:r w:rsidR="007E6F04" w:rsidRPr="00001D77">
        <w:rPr>
          <w:rFonts w:ascii="Arial" w:hAnsi="Arial" w:cs="Arial"/>
        </w:rPr>
        <w:t xml:space="preserve"> for this assignment</w:t>
      </w:r>
      <w:r w:rsidR="00DC562D" w:rsidRPr="00001D77">
        <w:rPr>
          <w:rFonts w:ascii="Arial" w:hAnsi="Arial" w:cs="Arial"/>
        </w:rPr>
        <w:t xml:space="preserve">. </w:t>
      </w:r>
      <w:r w:rsidR="00C20E64" w:rsidRPr="00001D77">
        <w:rPr>
          <w:rFonts w:ascii="Arial" w:hAnsi="Arial" w:cs="Arial"/>
        </w:rPr>
        <w:t xml:space="preserve"> </w:t>
      </w:r>
      <w:r w:rsidR="00DC562D" w:rsidRPr="00001D77">
        <w:rPr>
          <w:rFonts w:ascii="Arial" w:eastAsia="Times New Roman" w:hAnsi="Arial" w:cs="Arial"/>
        </w:rPr>
        <w:t xml:space="preserve">Instructors </w:t>
      </w:r>
      <w:r w:rsidR="00F332F6" w:rsidRPr="00001D77">
        <w:rPr>
          <w:rFonts w:ascii="Arial" w:eastAsia="Times New Roman" w:hAnsi="Arial" w:cs="Arial"/>
        </w:rPr>
        <w:t>are encouraged</w:t>
      </w:r>
      <w:r w:rsidR="00DC562D" w:rsidRPr="00001D77">
        <w:rPr>
          <w:rFonts w:ascii="Arial" w:eastAsia="Times New Roman" w:hAnsi="Arial" w:cs="Arial"/>
        </w:rPr>
        <w:t xml:space="preserve"> to adapt the paraphrase assignment for their own needs</w:t>
      </w:r>
      <w:r w:rsidR="00F332F6" w:rsidRPr="00001D77">
        <w:rPr>
          <w:rFonts w:ascii="Arial" w:eastAsia="Times New Roman" w:hAnsi="Arial" w:cs="Arial"/>
        </w:rPr>
        <w:t>.</w:t>
      </w:r>
      <w:r w:rsidR="00DC562D" w:rsidRPr="00001D77">
        <w:rPr>
          <w:rFonts w:ascii="Arial" w:eastAsia="Times New Roman" w:hAnsi="Arial" w:cs="Arial"/>
        </w:rPr>
        <w:t xml:space="preserve"> </w:t>
      </w:r>
    </w:p>
    <w:p w14:paraId="691C458C" w14:textId="24BE2FC1" w:rsidR="009D77C0" w:rsidRPr="00001D77" w:rsidRDefault="009D77C0" w:rsidP="00001D77">
      <w:pPr>
        <w:mirrorIndents/>
        <w:rPr>
          <w:rFonts w:ascii="Arial" w:hAnsi="Arial" w:cs="Arial"/>
        </w:rPr>
      </w:pPr>
    </w:p>
    <w:p w14:paraId="7CA501CB" w14:textId="77777777" w:rsidR="009D77C0" w:rsidRPr="00001D77" w:rsidRDefault="009D77C0" w:rsidP="00001D77">
      <w:pPr>
        <w:mirrorIndents/>
        <w:rPr>
          <w:rFonts w:ascii="Arial" w:hAnsi="Arial" w:cs="Arial"/>
          <w:b/>
        </w:rPr>
      </w:pPr>
    </w:p>
    <w:p w14:paraId="38F92C69" w14:textId="77777777" w:rsidR="00BF16AB" w:rsidRPr="00001D77" w:rsidRDefault="00BF16AB" w:rsidP="00001D77">
      <w:pPr>
        <w:rPr>
          <w:rFonts w:ascii="Arial" w:eastAsiaTheme="majorEastAsia" w:hAnsi="Arial" w:cstheme="majorBidi"/>
          <w:b/>
          <w:sz w:val="32"/>
          <w:szCs w:val="32"/>
        </w:rPr>
      </w:pPr>
      <w:r w:rsidRPr="00001D77">
        <w:br w:type="page"/>
      </w:r>
    </w:p>
    <w:p w14:paraId="5F9D2F31" w14:textId="6FDAD3B8" w:rsidR="005D123F" w:rsidRPr="00001D77" w:rsidRDefault="009D77C0" w:rsidP="00001D77">
      <w:pPr>
        <w:pStyle w:val="Heading1"/>
        <w:jc w:val="center"/>
      </w:pPr>
      <w:r w:rsidRPr="00001D77">
        <w:lastRenderedPageBreak/>
        <w:t>Question Pool for Plagiarism Prevention Quiz</w:t>
      </w:r>
    </w:p>
    <w:p w14:paraId="0AA4D751" w14:textId="77777777" w:rsidR="007F7C37" w:rsidRPr="00001D77" w:rsidRDefault="007F7C37" w:rsidP="00001D77">
      <w:pPr>
        <w:mirrorIndents/>
        <w:rPr>
          <w:rFonts w:ascii="Arial" w:hAnsi="Arial" w:cs="Arial"/>
          <w:b/>
        </w:rPr>
      </w:pPr>
    </w:p>
    <w:p w14:paraId="669EA1C3" w14:textId="07D28828" w:rsidR="00D179DD" w:rsidRPr="00001D77" w:rsidRDefault="00D179DD" w:rsidP="00001D77">
      <w:pPr>
        <w:pStyle w:val="Heading2"/>
        <w:rPr>
          <w:b w:val="0"/>
        </w:rPr>
      </w:pPr>
      <w:r w:rsidRPr="00001D77">
        <w:t>What is Plagiarism?</w:t>
      </w:r>
    </w:p>
    <w:p w14:paraId="6FEAEC07" w14:textId="77777777" w:rsidR="00D179DD" w:rsidRPr="00001D77" w:rsidRDefault="00D179DD" w:rsidP="00001D77">
      <w:pPr>
        <w:mirrorIndents/>
        <w:rPr>
          <w:rFonts w:ascii="Arial" w:hAnsi="Arial" w:cs="Arial"/>
        </w:rPr>
      </w:pPr>
    </w:p>
    <w:p w14:paraId="706797DC" w14:textId="4D3BC02B" w:rsidR="00D179DD" w:rsidRPr="00001D77" w:rsidRDefault="00D179DD" w:rsidP="00001D77">
      <w:pPr>
        <w:mirrorIndents/>
        <w:rPr>
          <w:rFonts w:ascii="Arial" w:hAnsi="Arial" w:cs="Arial"/>
        </w:rPr>
      </w:pPr>
      <w:r w:rsidRPr="00001D77">
        <w:rPr>
          <w:rFonts w:ascii="Arial" w:hAnsi="Arial" w:cs="Arial"/>
        </w:rPr>
        <w:t>True or False: A person ca</w:t>
      </w:r>
      <w:r w:rsidR="006F5911" w:rsidRPr="00001D77">
        <w:rPr>
          <w:rFonts w:ascii="Arial" w:hAnsi="Arial" w:cs="Arial"/>
        </w:rPr>
        <w:t xml:space="preserve">n get in trouble for plagiarism </w:t>
      </w:r>
      <w:r w:rsidRPr="00001D77">
        <w:rPr>
          <w:rFonts w:ascii="Arial" w:hAnsi="Arial" w:cs="Arial"/>
          <w:u w:val="single"/>
        </w:rPr>
        <w:t>only</w:t>
      </w:r>
      <w:r w:rsidRPr="00001D77">
        <w:rPr>
          <w:rFonts w:ascii="Arial" w:hAnsi="Arial" w:cs="Arial"/>
        </w:rPr>
        <w:t xml:space="preserve"> if the person intended to plagiarize.</w:t>
      </w:r>
    </w:p>
    <w:p w14:paraId="2DA2DEAE" w14:textId="77777777" w:rsidR="00D179DD" w:rsidRPr="00001D77" w:rsidRDefault="00D179DD" w:rsidP="00001D77">
      <w:pPr>
        <w:mirrorIndents/>
        <w:rPr>
          <w:rFonts w:ascii="Arial" w:hAnsi="Arial" w:cs="Arial"/>
        </w:rPr>
      </w:pPr>
    </w:p>
    <w:p w14:paraId="57247B81" w14:textId="76677C25" w:rsidR="00D179DD" w:rsidRPr="00001D77" w:rsidRDefault="00D179DD" w:rsidP="00001D77">
      <w:pPr>
        <w:mirrorIndents/>
        <w:rPr>
          <w:rFonts w:ascii="Arial" w:hAnsi="Arial" w:cs="Arial"/>
        </w:rPr>
      </w:pPr>
      <w:r w:rsidRPr="00001D77">
        <w:rPr>
          <w:rFonts w:ascii="Arial" w:hAnsi="Arial" w:cs="Arial"/>
        </w:rPr>
        <w:t>True or False: If you put someone else’s ideas into your own words and then pass those ideas off as your own, you are committing plagiarism.</w:t>
      </w:r>
    </w:p>
    <w:p w14:paraId="557B337E" w14:textId="77777777" w:rsidR="0016492D" w:rsidRPr="00001D77" w:rsidRDefault="0016492D" w:rsidP="00001D77">
      <w:pPr>
        <w:mirrorIndents/>
        <w:rPr>
          <w:rFonts w:ascii="Arial" w:hAnsi="Arial" w:cs="Arial"/>
        </w:rPr>
      </w:pPr>
    </w:p>
    <w:p w14:paraId="4A147B1D" w14:textId="77777777" w:rsidR="0016492D" w:rsidRPr="00001D77" w:rsidRDefault="0016492D" w:rsidP="00001D77">
      <w:pPr>
        <w:pStyle w:val="NormalWeb"/>
        <w:spacing w:before="0" w:beforeAutospacing="0" w:after="0" w:afterAutospacing="0"/>
        <w:mirrorIndents/>
        <w:rPr>
          <w:rFonts w:ascii="Arial" w:hAnsi="Arial" w:cs="Arial"/>
        </w:rPr>
      </w:pPr>
      <w:r w:rsidRPr="00001D77">
        <w:rPr>
          <w:rFonts w:ascii="Arial" w:hAnsi="Arial" w:cs="Arial"/>
        </w:rPr>
        <w:t>True or False: You ask a friend to write a paper for you. This is a type of plagiarism.</w:t>
      </w:r>
    </w:p>
    <w:p w14:paraId="6CD6E6F3" w14:textId="77777777" w:rsidR="00DB73AF" w:rsidRPr="00001D77" w:rsidRDefault="00DB73AF" w:rsidP="00001D77">
      <w:pPr>
        <w:pStyle w:val="NormalWeb"/>
        <w:spacing w:before="0" w:beforeAutospacing="0" w:after="0" w:afterAutospacing="0"/>
        <w:mirrorIndents/>
        <w:rPr>
          <w:rFonts w:ascii="Arial" w:hAnsi="Arial" w:cs="Arial"/>
        </w:rPr>
      </w:pPr>
    </w:p>
    <w:p w14:paraId="0B66E228" w14:textId="6F90D27C" w:rsidR="00DB73AF" w:rsidRPr="00001D77" w:rsidRDefault="00DB73AF" w:rsidP="00001D77">
      <w:pPr>
        <w:pStyle w:val="NormalWeb"/>
        <w:spacing w:before="0" w:beforeAutospacing="0" w:after="0" w:afterAutospacing="0"/>
        <w:mirrorIndents/>
        <w:rPr>
          <w:rFonts w:ascii="Arial" w:hAnsi="Arial" w:cs="Arial"/>
        </w:rPr>
      </w:pPr>
      <w:r w:rsidRPr="00001D77">
        <w:rPr>
          <w:rFonts w:ascii="Arial" w:hAnsi="Arial" w:cs="Arial"/>
        </w:rPr>
        <w:t>True or False: It is acceptable to turn in a paper that is based exclusively off of another person’s ideas, as long as the paper is cited correctly.</w:t>
      </w:r>
    </w:p>
    <w:p w14:paraId="0EC3E054" w14:textId="77777777" w:rsidR="0016492D" w:rsidRPr="00001D77" w:rsidRDefault="0016492D" w:rsidP="00001D77">
      <w:pPr>
        <w:pStyle w:val="NormalWeb"/>
        <w:spacing w:before="0" w:beforeAutospacing="0" w:after="0" w:afterAutospacing="0"/>
        <w:mirrorIndents/>
        <w:rPr>
          <w:rFonts w:ascii="Arial" w:hAnsi="Arial" w:cs="Arial"/>
        </w:rPr>
      </w:pPr>
    </w:p>
    <w:p w14:paraId="72733DBD" w14:textId="4BFBC4ED" w:rsidR="0016492D" w:rsidRPr="00001D77" w:rsidRDefault="0016492D"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buy a term paper from a website </w:t>
      </w:r>
      <w:r w:rsidR="00B7404A" w:rsidRPr="00001D77">
        <w:rPr>
          <w:rFonts w:ascii="Arial" w:hAnsi="Arial" w:cs="Arial"/>
        </w:rPr>
        <w:t xml:space="preserve">(e.g., Chegg, Course Hero) </w:t>
      </w:r>
      <w:r w:rsidRPr="00001D77">
        <w:rPr>
          <w:rFonts w:ascii="Arial" w:hAnsi="Arial" w:cs="Arial"/>
        </w:rPr>
        <w:t>and turn it in as your own work. This is a type of plagiarism.</w:t>
      </w:r>
    </w:p>
    <w:p w14:paraId="14BE82E1" w14:textId="6BAFAFDA" w:rsidR="00A332DB" w:rsidRPr="00001D77" w:rsidRDefault="00A332DB" w:rsidP="00001D77">
      <w:pPr>
        <w:pStyle w:val="NormalWeb"/>
        <w:spacing w:before="0" w:beforeAutospacing="0" w:after="0" w:afterAutospacing="0"/>
        <w:mirrorIndents/>
        <w:rPr>
          <w:rFonts w:ascii="Arial" w:hAnsi="Arial" w:cs="Arial"/>
        </w:rPr>
      </w:pPr>
    </w:p>
    <w:p w14:paraId="11CE9C89" w14:textId="2F7C8708" w:rsidR="00A332DB" w:rsidRPr="00001D77" w:rsidRDefault="00A332DB"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use the web to hire a tutor to help you write your paper. The tutor substantially </w:t>
      </w:r>
      <w:r w:rsidR="00C96CF5" w:rsidRPr="00001D77">
        <w:rPr>
          <w:rFonts w:ascii="Arial" w:hAnsi="Arial" w:cs="Arial"/>
        </w:rPr>
        <w:t>rewrites</w:t>
      </w:r>
      <w:r w:rsidRPr="00001D77">
        <w:rPr>
          <w:rFonts w:ascii="Arial" w:hAnsi="Arial" w:cs="Arial"/>
        </w:rPr>
        <w:t xml:space="preserve"> parts of your paper</w:t>
      </w:r>
      <w:r w:rsidR="00C96CF5" w:rsidRPr="00001D77">
        <w:rPr>
          <w:rFonts w:ascii="Arial" w:hAnsi="Arial" w:cs="Arial"/>
        </w:rPr>
        <w:t xml:space="preserve"> for you</w:t>
      </w:r>
      <w:r w:rsidRPr="00001D77">
        <w:rPr>
          <w:rFonts w:ascii="Arial" w:hAnsi="Arial" w:cs="Arial"/>
        </w:rPr>
        <w:t xml:space="preserve">. This </w:t>
      </w:r>
      <w:r w:rsidR="00C96CF5" w:rsidRPr="00001D77">
        <w:rPr>
          <w:rFonts w:ascii="Arial" w:hAnsi="Arial" w:cs="Arial"/>
        </w:rPr>
        <w:t>is</w:t>
      </w:r>
      <w:r w:rsidRPr="00001D77">
        <w:rPr>
          <w:rFonts w:ascii="Arial" w:hAnsi="Arial" w:cs="Arial"/>
        </w:rPr>
        <w:t xml:space="preserve"> a form of plagiarism.  </w:t>
      </w:r>
    </w:p>
    <w:p w14:paraId="4DFA2E4A" w14:textId="3E57EA78" w:rsidR="00A332DB" w:rsidRPr="00001D77" w:rsidRDefault="00A332DB" w:rsidP="00001D77">
      <w:pPr>
        <w:pStyle w:val="NormalWeb"/>
        <w:spacing w:before="0" w:beforeAutospacing="0" w:after="0" w:afterAutospacing="0"/>
        <w:mirrorIndents/>
        <w:rPr>
          <w:rFonts w:ascii="Arial" w:hAnsi="Arial" w:cs="Arial"/>
        </w:rPr>
      </w:pPr>
    </w:p>
    <w:p w14:paraId="554C708C" w14:textId="40C991F7" w:rsidR="00A332DB" w:rsidRPr="00001D77" w:rsidRDefault="00A332DB"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w:t>
      </w:r>
      <w:r w:rsidR="00C96CF5" w:rsidRPr="00001D77">
        <w:rPr>
          <w:rFonts w:ascii="Arial" w:hAnsi="Arial" w:cs="Arial"/>
        </w:rPr>
        <w:t>post a request on Reddit for help generating paper ideas</w:t>
      </w:r>
      <w:r w:rsidRPr="00001D77">
        <w:rPr>
          <w:rFonts w:ascii="Arial" w:hAnsi="Arial" w:cs="Arial"/>
        </w:rPr>
        <w:t>.</w:t>
      </w:r>
      <w:r w:rsidR="00C96CF5" w:rsidRPr="00001D77">
        <w:rPr>
          <w:rFonts w:ascii="Arial" w:hAnsi="Arial" w:cs="Arial"/>
        </w:rPr>
        <w:t xml:space="preserve"> A person supplies you with an outline of a</w:t>
      </w:r>
      <w:r w:rsidR="000900D6" w:rsidRPr="00001D77">
        <w:rPr>
          <w:rFonts w:ascii="Arial" w:hAnsi="Arial" w:cs="Arial"/>
        </w:rPr>
        <w:t xml:space="preserve">n already written </w:t>
      </w:r>
      <w:r w:rsidR="00C96CF5" w:rsidRPr="00001D77">
        <w:rPr>
          <w:rFonts w:ascii="Arial" w:hAnsi="Arial" w:cs="Arial"/>
        </w:rPr>
        <w:t>paper. You revise the paper to add your own details. This is a form of plagiarism.</w:t>
      </w:r>
      <w:r w:rsidRPr="00001D77">
        <w:rPr>
          <w:rFonts w:ascii="Arial" w:hAnsi="Arial" w:cs="Arial"/>
        </w:rPr>
        <w:t xml:space="preserve">  </w:t>
      </w:r>
    </w:p>
    <w:p w14:paraId="4DCAC7FF" w14:textId="77777777" w:rsidR="00A332DB" w:rsidRPr="00001D77" w:rsidRDefault="00A332DB" w:rsidP="00001D77">
      <w:pPr>
        <w:pStyle w:val="NormalWeb"/>
        <w:spacing w:before="0" w:beforeAutospacing="0" w:after="0" w:afterAutospacing="0"/>
        <w:mirrorIndents/>
        <w:rPr>
          <w:rFonts w:ascii="Arial" w:hAnsi="Arial" w:cs="Arial"/>
        </w:rPr>
      </w:pPr>
    </w:p>
    <w:p w14:paraId="26931AA8" w14:textId="2BCE22AA" w:rsidR="00D179DD" w:rsidRPr="00001D77" w:rsidRDefault="00C96CF5"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find a paper online that is on the same topic as your assigned paper. You go through the paper and rewrite some of the sentences and change out some of the words. This is a form of plagiarism.  </w:t>
      </w:r>
    </w:p>
    <w:p w14:paraId="1E14A402" w14:textId="18E4A8CF" w:rsidR="00BA00FE" w:rsidRPr="00001D77" w:rsidRDefault="00BA00FE" w:rsidP="00001D77">
      <w:pPr>
        <w:pStyle w:val="NormalWeb"/>
        <w:spacing w:before="0" w:beforeAutospacing="0" w:after="0" w:afterAutospacing="0"/>
        <w:mirrorIndents/>
        <w:rPr>
          <w:rFonts w:ascii="Arial" w:hAnsi="Arial" w:cs="Arial"/>
        </w:rPr>
      </w:pPr>
    </w:p>
    <w:p w14:paraId="172CDD00" w14:textId="7109E401" w:rsidR="00BA00FE" w:rsidRPr="00001D77" w:rsidRDefault="00BA00FE"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find a compelling piece of information on an online resource. To paraphrase you go in and replace some of the words with synonyms. This is a proper way to paraphrase.   </w:t>
      </w:r>
    </w:p>
    <w:p w14:paraId="0AE51DB2" w14:textId="77777777" w:rsidR="00C96CF5" w:rsidRPr="00001D77" w:rsidRDefault="00C96CF5" w:rsidP="00001D77">
      <w:pPr>
        <w:mirrorIndents/>
        <w:rPr>
          <w:rFonts w:ascii="Arial" w:hAnsi="Arial" w:cs="Arial"/>
        </w:rPr>
      </w:pPr>
    </w:p>
    <w:p w14:paraId="2BE52588" w14:textId="77777777" w:rsidR="00D179DD" w:rsidRPr="00001D77" w:rsidRDefault="00D179DD" w:rsidP="00001D77">
      <w:pPr>
        <w:mirrorIndents/>
        <w:rPr>
          <w:rFonts w:ascii="Arial" w:hAnsi="Arial" w:cs="Arial"/>
        </w:rPr>
      </w:pPr>
      <w:r w:rsidRPr="00001D77">
        <w:rPr>
          <w:rFonts w:ascii="Arial" w:hAnsi="Arial" w:cs="Arial"/>
        </w:rPr>
        <w:t>Borrowing someone else's ideas or words, but failing to properly document the original source is called:</w:t>
      </w:r>
    </w:p>
    <w:p w14:paraId="10DD9492" w14:textId="77777777" w:rsidR="00D179DD" w:rsidRPr="00001D77" w:rsidRDefault="00D179DD" w:rsidP="00001D77">
      <w:pPr>
        <w:pStyle w:val="ListParagraph"/>
        <w:numPr>
          <w:ilvl w:val="0"/>
          <w:numId w:val="5"/>
        </w:numPr>
        <w:ind w:left="720"/>
        <w:contextualSpacing w:val="0"/>
        <w:mirrorIndents/>
        <w:rPr>
          <w:rFonts w:ascii="Arial" w:hAnsi="Arial" w:cs="Arial"/>
        </w:rPr>
      </w:pPr>
      <w:r w:rsidRPr="00001D77">
        <w:rPr>
          <w:rFonts w:ascii="Arial" w:hAnsi="Arial" w:cs="Arial"/>
        </w:rPr>
        <w:t>paraphrasing.</w:t>
      </w:r>
    </w:p>
    <w:p w14:paraId="1F99676E" w14:textId="77777777" w:rsidR="00D179DD" w:rsidRPr="00001D77" w:rsidRDefault="00D179DD" w:rsidP="00001D77">
      <w:pPr>
        <w:pStyle w:val="ListParagraph"/>
        <w:numPr>
          <w:ilvl w:val="0"/>
          <w:numId w:val="5"/>
        </w:numPr>
        <w:ind w:left="720"/>
        <w:contextualSpacing w:val="0"/>
        <w:mirrorIndents/>
        <w:rPr>
          <w:rFonts w:ascii="Arial" w:hAnsi="Arial" w:cs="Arial"/>
        </w:rPr>
      </w:pPr>
      <w:r w:rsidRPr="00001D77">
        <w:rPr>
          <w:rFonts w:ascii="Arial" w:hAnsi="Arial" w:cs="Arial"/>
        </w:rPr>
        <w:t>writer’s block.</w:t>
      </w:r>
    </w:p>
    <w:p w14:paraId="54B1EB59" w14:textId="7B5B967D" w:rsidR="00DB73AF" w:rsidRPr="00001D77" w:rsidRDefault="00DB73AF" w:rsidP="00001D77">
      <w:pPr>
        <w:pStyle w:val="ListParagraph"/>
        <w:numPr>
          <w:ilvl w:val="0"/>
          <w:numId w:val="5"/>
        </w:numPr>
        <w:ind w:left="720"/>
        <w:contextualSpacing w:val="0"/>
        <w:mirrorIndents/>
        <w:rPr>
          <w:rFonts w:ascii="Arial" w:hAnsi="Arial" w:cs="Arial"/>
        </w:rPr>
      </w:pPr>
      <w:r w:rsidRPr="00001D77">
        <w:rPr>
          <w:rFonts w:ascii="Arial" w:hAnsi="Arial" w:cs="Arial"/>
        </w:rPr>
        <w:t>plagiarism.</w:t>
      </w:r>
    </w:p>
    <w:p w14:paraId="32CCD0C2" w14:textId="77777777" w:rsidR="00D179DD" w:rsidRPr="00001D77" w:rsidRDefault="00D179DD" w:rsidP="00001D77">
      <w:pPr>
        <w:pStyle w:val="ListParagraph"/>
        <w:numPr>
          <w:ilvl w:val="0"/>
          <w:numId w:val="5"/>
        </w:numPr>
        <w:ind w:left="720"/>
        <w:contextualSpacing w:val="0"/>
        <w:mirrorIndents/>
        <w:rPr>
          <w:rFonts w:ascii="Arial" w:hAnsi="Arial" w:cs="Arial"/>
        </w:rPr>
      </w:pPr>
      <w:r w:rsidRPr="00001D77">
        <w:rPr>
          <w:rFonts w:ascii="Arial" w:hAnsi="Arial" w:cs="Arial"/>
        </w:rPr>
        <w:t>editing.</w:t>
      </w:r>
    </w:p>
    <w:p w14:paraId="24FDB618" w14:textId="77777777" w:rsidR="00A001FF" w:rsidRPr="00001D77" w:rsidRDefault="00A001FF" w:rsidP="00001D77">
      <w:pPr>
        <w:mirrorIndents/>
        <w:rPr>
          <w:rFonts w:ascii="Arial" w:hAnsi="Arial" w:cs="Arial"/>
        </w:rPr>
      </w:pPr>
    </w:p>
    <w:p w14:paraId="1508C7EE" w14:textId="0C02B319" w:rsidR="00A001FF" w:rsidRPr="00001D77" w:rsidRDefault="00A001FF" w:rsidP="00001D77">
      <w:pPr>
        <w:mirrorIndents/>
        <w:rPr>
          <w:rFonts w:ascii="Arial" w:hAnsi="Arial" w:cs="Arial"/>
        </w:rPr>
      </w:pPr>
      <w:r w:rsidRPr="00001D77">
        <w:rPr>
          <w:rFonts w:ascii="Arial" w:hAnsi="Arial" w:cs="Arial"/>
        </w:rPr>
        <w:t xml:space="preserve">Which of the following is </w:t>
      </w:r>
      <w:r w:rsidRPr="00001D77">
        <w:rPr>
          <w:rFonts w:ascii="Arial" w:hAnsi="Arial" w:cs="Arial"/>
          <w:b/>
          <w:u w:val="single"/>
        </w:rPr>
        <w:t>not</w:t>
      </w:r>
      <w:r w:rsidRPr="00001D77">
        <w:rPr>
          <w:rFonts w:ascii="Arial" w:hAnsi="Arial" w:cs="Arial"/>
        </w:rPr>
        <w:t xml:space="preserve"> an error that will result in plagiarism?</w:t>
      </w:r>
    </w:p>
    <w:p w14:paraId="7617EE3A" w14:textId="594CEA53" w:rsidR="006C1E6A" w:rsidRPr="00001D77" w:rsidRDefault="006C1E6A" w:rsidP="00001D77">
      <w:pPr>
        <w:pStyle w:val="ListParagraph"/>
        <w:numPr>
          <w:ilvl w:val="0"/>
          <w:numId w:val="24"/>
        </w:numPr>
        <w:mirrorIndents/>
        <w:rPr>
          <w:rFonts w:ascii="Arial" w:hAnsi="Arial" w:cs="Arial"/>
        </w:rPr>
      </w:pPr>
      <w:r w:rsidRPr="00001D77">
        <w:rPr>
          <w:rFonts w:ascii="Arial" w:hAnsi="Arial" w:cs="Arial"/>
        </w:rPr>
        <w:t>Paraphrasing other people’s information and citing the source of that information.</w:t>
      </w:r>
    </w:p>
    <w:p w14:paraId="3E140D73" w14:textId="62460EB0" w:rsidR="00A001FF" w:rsidRPr="00001D77" w:rsidRDefault="00A001FF" w:rsidP="00001D77">
      <w:pPr>
        <w:pStyle w:val="ListParagraph"/>
        <w:numPr>
          <w:ilvl w:val="0"/>
          <w:numId w:val="24"/>
        </w:numPr>
        <w:ind w:left="360"/>
        <w:mirrorIndents/>
        <w:rPr>
          <w:rFonts w:ascii="Arial" w:hAnsi="Arial" w:cs="Arial"/>
        </w:rPr>
      </w:pPr>
      <w:r w:rsidRPr="00001D77">
        <w:rPr>
          <w:rFonts w:ascii="Arial" w:hAnsi="Arial" w:cs="Arial"/>
        </w:rPr>
        <w:t>Failing to properly cite one’s sources.</w:t>
      </w:r>
    </w:p>
    <w:p w14:paraId="10D5048A" w14:textId="48294C69" w:rsidR="00A001FF" w:rsidRPr="00001D77" w:rsidRDefault="00A001FF" w:rsidP="00001D77">
      <w:pPr>
        <w:pStyle w:val="ListParagraph"/>
        <w:numPr>
          <w:ilvl w:val="0"/>
          <w:numId w:val="24"/>
        </w:numPr>
        <w:mirrorIndents/>
        <w:rPr>
          <w:rFonts w:ascii="Arial" w:hAnsi="Arial" w:cs="Arial"/>
        </w:rPr>
      </w:pPr>
      <w:r w:rsidRPr="00001D77">
        <w:rPr>
          <w:rFonts w:ascii="Arial" w:hAnsi="Arial" w:cs="Arial"/>
        </w:rPr>
        <w:t>Over</w:t>
      </w:r>
      <w:r w:rsidR="00C20E64" w:rsidRPr="00001D77">
        <w:rPr>
          <w:rFonts w:ascii="Arial" w:hAnsi="Arial" w:cs="Arial"/>
        </w:rPr>
        <w:t>-</w:t>
      </w:r>
      <w:r w:rsidRPr="00001D77">
        <w:rPr>
          <w:rFonts w:ascii="Arial" w:hAnsi="Arial" w:cs="Arial"/>
        </w:rPr>
        <w:t>relying on someone else’s words.</w:t>
      </w:r>
    </w:p>
    <w:p w14:paraId="7206D9EB" w14:textId="73652219" w:rsidR="00A001FF" w:rsidRPr="00001D77" w:rsidRDefault="00A001FF" w:rsidP="00001D77">
      <w:pPr>
        <w:pStyle w:val="ListParagraph"/>
        <w:numPr>
          <w:ilvl w:val="0"/>
          <w:numId w:val="24"/>
        </w:numPr>
        <w:mirrorIndents/>
        <w:rPr>
          <w:rFonts w:ascii="Arial" w:hAnsi="Arial" w:cs="Arial"/>
        </w:rPr>
      </w:pPr>
      <w:r w:rsidRPr="00001D77">
        <w:rPr>
          <w:rFonts w:ascii="Arial" w:hAnsi="Arial" w:cs="Arial"/>
        </w:rPr>
        <w:t>Over</w:t>
      </w:r>
      <w:r w:rsidR="00C20E64" w:rsidRPr="00001D77">
        <w:rPr>
          <w:rFonts w:ascii="Arial" w:hAnsi="Arial" w:cs="Arial"/>
        </w:rPr>
        <w:t>-</w:t>
      </w:r>
      <w:r w:rsidRPr="00001D77">
        <w:rPr>
          <w:rFonts w:ascii="Arial" w:hAnsi="Arial" w:cs="Arial"/>
        </w:rPr>
        <w:t>relying on someone else’s organizational structure.</w:t>
      </w:r>
    </w:p>
    <w:p w14:paraId="7F2CA190" w14:textId="6B92CEBA" w:rsidR="00A001FF" w:rsidRPr="00001D77" w:rsidRDefault="00A001FF" w:rsidP="00001D77">
      <w:pPr>
        <w:ind w:left="360"/>
        <w:mirrorIndents/>
        <w:rPr>
          <w:rFonts w:ascii="Arial" w:hAnsi="Arial" w:cs="Arial"/>
        </w:rPr>
      </w:pPr>
    </w:p>
    <w:p w14:paraId="311E5992" w14:textId="41C10F8A" w:rsidR="00727A43" w:rsidRPr="00001D77" w:rsidRDefault="00727A43" w:rsidP="00001D77">
      <w:pPr>
        <w:mirrorIndents/>
        <w:rPr>
          <w:rFonts w:ascii="Arial" w:hAnsi="Arial" w:cs="Arial"/>
        </w:rPr>
      </w:pPr>
      <w:r w:rsidRPr="00001D77">
        <w:rPr>
          <w:rFonts w:ascii="Arial" w:hAnsi="Arial" w:cs="Arial"/>
        </w:rPr>
        <w:lastRenderedPageBreak/>
        <w:t xml:space="preserve">Which of the following is </w:t>
      </w:r>
      <w:r w:rsidRPr="00001D77">
        <w:rPr>
          <w:rFonts w:ascii="Arial" w:hAnsi="Arial" w:cs="Arial"/>
          <w:b/>
          <w:u w:val="single"/>
        </w:rPr>
        <w:t>the best</w:t>
      </w:r>
      <w:r w:rsidRPr="00001D77">
        <w:rPr>
          <w:rFonts w:ascii="Arial" w:hAnsi="Arial" w:cs="Arial"/>
        </w:rPr>
        <w:t xml:space="preserve"> way to protect yourself against plagiarism?</w:t>
      </w:r>
    </w:p>
    <w:p w14:paraId="745F15B8" w14:textId="61CE2356" w:rsidR="00727A43" w:rsidRPr="00001D77" w:rsidRDefault="00727A43" w:rsidP="00001D77">
      <w:pPr>
        <w:pStyle w:val="ListParagraph"/>
        <w:numPr>
          <w:ilvl w:val="0"/>
          <w:numId w:val="28"/>
        </w:numPr>
        <w:mirrorIndents/>
        <w:rPr>
          <w:rFonts w:ascii="Arial" w:hAnsi="Arial" w:cs="Arial"/>
        </w:rPr>
      </w:pPr>
      <w:r w:rsidRPr="00001D77">
        <w:rPr>
          <w:rFonts w:ascii="Arial" w:hAnsi="Arial" w:cs="Arial"/>
        </w:rPr>
        <w:t>Always cite your sources.</w:t>
      </w:r>
    </w:p>
    <w:p w14:paraId="454FE327" w14:textId="09D9FDA4" w:rsidR="00727A43" w:rsidRPr="00001D77" w:rsidRDefault="00727A43" w:rsidP="00001D77">
      <w:pPr>
        <w:pStyle w:val="ListParagraph"/>
        <w:numPr>
          <w:ilvl w:val="0"/>
          <w:numId w:val="28"/>
        </w:numPr>
        <w:mirrorIndents/>
        <w:rPr>
          <w:rFonts w:ascii="Arial" w:hAnsi="Arial" w:cs="Arial"/>
        </w:rPr>
      </w:pPr>
      <w:r w:rsidRPr="00001D77">
        <w:rPr>
          <w:rFonts w:ascii="Arial" w:hAnsi="Arial" w:cs="Arial"/>
        </w:rPr>
        <w:t>Paraphrase other people’s information and cit</w:t>
      </w:r>
      <w:r w:rsidR="00C20E64" w:rsidRPr="00001D77">
        <w:rPr>
          <w:rFonts w:ascii="Arial" w:hAnsi="Arial" w:cs="Arial"/>
        </w:rPr>
        <w:t>e</w:t>
      </w:r>
      <w:r w:rsidRPr="00001D77">
        <w:rPr>
          <w:rFonts w:ascii="Arial" w:hAnsi="Arial" w:cs="Arial"/>
        </w:rPr>
        <w:t xml:space="preserve"> the source of that information.</w:t>
      </w:r>
    </w:p>
    <w:p w14:paraId="3A846502" w14:textId="2ED90FB7" w:rsidR="00727A43" w:rsidRPr="00001D77" w:rsidRDefault="00727A43" w:rsidP="00001D77">
      <w:pPr>
        <w:pStyle w:val="ListParagraph"/>
        <w:numPr>
          <w:ilvl w:val="0"/>
          <w:numId w:val="28"/>
        </w:numPr>
        <w:mirrorIndents/>
        <w:rPr>
          <w:rFonts w:ascii="Arial" w:hAnsi="Arial" w:cs="Arial"/>
        </w:rPr>
      </w:pPr>
      <w:r w:rsidRPr="00001D77">
        <w:rPr>
          <w:rFonts w:ascii="Arial" w:hAnsi="Arial" w:cs="Arial"/>
        </w:rPr>
        <w:t>Include your own contributions, so you are not relying exclusively on the ideas of others.</w:t>
      </w:r>
    </w:p>
    <w:p w14:paraId="0423C2E4" w14:textId="0A8ABA64" w:rsidR="00727A43" w:rsidRPr="00001D77" w:rsidRDefault="00727A43" w:rsidP="00001D77">
      <w:pPr>
        <w:pStyle w:val="ListParagraph"/>
        <w:numPr>
          <w:ilvl w:val="0"/>
          <w:numId w:val="28"/>
        </w:numPr>
        <w:mirrorIndents/>
        <w:rPr>
          <w:rFonts w:ascii="Arial" w:hAnsi="Arial" w:cs="Arial"/>
        </w:rPr>
      </w:pPr>
      <w:r w:rsidRPr="00001D77">
        <w:rPr>
          <w:rFonts w:ascii="Arial" w:hAnsi="Arial" w:cs="Arial"/>
        </w:rPr>
        <w:t>All of the above are required in order to protect yourself against plagiarism.</w:t>
      </w:r>
    </w:p>
    <w:p w14:paraId="4E01AB88" w14:textId="77777777" w:rsidR="00727A43" w:rsidRPr="00001D77" w:rsidRDefault="00727A43" w:rsidP="00001D77">
      <w:pPr>
        <w:ind w:left="360"/>
        <w:mirrorIndents/>
        <w:rPr>
          <w:rFonts w:ascii="Arial" w:hAnsi="Arial" w:cs="Arial"/>
        </w:rPr>
      </w:pPr>
    </w:p>
    <w:p w14:paraId="3893C16F" w14:textId="5DB1F64D" w:rsidR="00BF16AB" w:rsidRPr="00001D77" w:rsidRDefault="00BF16AB" w:rsidP="00001D77">
      <w:pPr>
        <w:rPr>
          <w:rFonts w:ascii="Arial" w:hAnsi="Arial" w:cs="Arial"/>
          <w:b/>
        </w:rPr>
      </w:pPr>
    </w:p>
    <w:p w14:paraId="2BFE8EA5" w14:textId="02F6291C" w:rsidR="00D179DD" w:rsidRPr="00001D77" w:rsidRDefault="00D179DD" w:rsidP="00001D77">
      <w:pPr>
        <w:pStyle w:val="Heading2"/>
      </w:pPr>
      <w:r w:rsidRPr="00001D77">
        <w:t>Citing Sources Using APA style</w:t>
      </w:r>
    </w:p>
    <w:p w14:paraId="4749C031" w14:textId="77777777" w:rsidR="00D179DD" w:rsidRPr="00001D77" w:rsidRDefault="00D179DD" w:rsidP="00001D77">
      <w:pPr>
        <w:mirrorIndents/>
        <w:rPr>
          <w:rFonts w:ascii="Arial" w:hAnsi="Arial" w:cs="Arial"/>
        </w:rPr>
      </w:pPr>
    </w:p>
    <w:p w14:paraId="27D94C3F" w14:textId="77777777" w:rsidR="00B157AA" w:rsidRPr="00001D77" w:rsidRDefault="00B157AA" w:rsidP="00001D77">
      <w:pPr>
        <w:mirrorIndents/>
        <w:rPr>
          <w:rFonts w:ascii="Arial" w:hAnsi="Arial" w:cs="Arial"/>
        </w:rPr>
      </w:pPr>
      <w:r w:rsidRPr="00001D77">
        <w:rPr>
          <w:rFonts w:ascii="Arial" w:hAnsi="Arial" w:cs="Arial"/>
        </w:rPr>
        <w:t xml:space="preserve">True or False. References in APA style are cited in text with a title-page citation system (e.g., Test subjects who call the scientist mom or dad, </w:t>
      </w:r>
      <w:r w:rsidRPr="00001D77">
        <w:rPr>
          <w:rFonts w:ascii="Arial" w:hAnsi="Arial" w:cs="Arial"/>
          <w:i/>
          <w:iCs/>
        </w:rPr>
        <w:t>p</w:t>
      </w:r>
      <w:r w:rsidRPr="00001D77">
        <w:rPr>
          <w:rFonts w:ascii="Arial" w:hAnsi="Arial" w:cs="Arial"/>
        </w:rPr>
        <w:t>. 2).</w:t>
      </w:r>
    </w:p>
    <w:p w14:paraId="2B2AE5DB" w14:textId="3B5EB216" w:rsidR="002D6B26" w:rsidRPr="00001D77" w:rsidRDefault="002D6B26" w:rsidP="00001D77">
      <w:pPr>
        <w:mirrorIndents/>
        <w:rPr>
          <w:rFonts w:ascii="Arial" w:hAnsi="Arial" w:cs="Arial"/>
        </w:rPr>
      </w:pPr>
    </w:p>
    <w:p w14:paraId="27C0C339" w14:textId="77777777" w:rsidR="002D6B26" w:rsidRPr="00001D77" w:rsidRDefault="002D6B26" w:rsidP="00001D77">
      <w:pPr>
        <w:mirrorIndents/>
        <w:rPr>
          <w:rFonts w:ascii="Arial" w:hAnsi="Arial" w:cs="Arial"/>
        </w:rPr>
      </w:pPr>
    </w:p>
    <w:p w14:paraId="53225380" w14:textId="230ACD5E" w:rsidR="00DF56D6" w:rsidRPr="00001D77" w:rsidRDefault="00DF56D6" w:rsidP="00001D77">
      <w:pPr>
        <w:mirrorIndents/>
        <w:rPr>
          <w:rFonts w:ascii="Arial" w:hAnsi="Arial" w:cs="Arial"/>
        </w:rPr>
      </w:pPr>
      <w:r w:rsidRPr="00001D77">
        <w:rPr>
          <w:rFonts w:ascii="Arial" w:hAnsi="Arial" w:cs="Arial"/>
        </w:rPr>
        <w:t xml:space="preserve">True or False: You should cite the work of any individual whose ideas, theories, or research have directly influenced your </w:t>
      </w:r>
      <w:r w:rsidR="007E6F04" w:rsidRPr="00001D77">
        <w:rPr>
          <w:rFonts w:ascii="Arial" w:hAnsi="Arial" w:cs="Arial"/>
        </w:rPr>
        <w:t>writing</w:t>
      </w:r>
      <w:r w:rsidRPr="00001D77">
        <w:rPr>
          <w:rFonts w:ascii="Arial" w:hAnsi="Arial" w:cs="Arial"/>
        </w:rPr>
        <w:t>.</w:t>
      </w:r>
    </w:p>
    <w:p w14:paraId="5536E96B" w14:textId="77777777" w:rsidR="00DB73AF" w:rsidRPr="00001D77" w:rsidRDefault="00DB73AF" w:rsidP="00001D77">
      <w:pPr>
        <w:mirrorIndents/>
        <w:rPr>
          <w:rFonts w:ascii="Arial" w:hAnsi="Arial" w:cs="Arial"/>
        </w:rPr>
      </w:pPr>
    </w:p>
    <w:p w14:paraId="724F3041" w14:textId="36A594AC" w:rsidR="00DB73AF" w:rsidRPr="00001D77" w:rsidRDefault="00DB73AF" w:rsidP="00001D77">
      <w:pPr>
        <w:mirrorIndents/>
        <w:rPr>
          <w:rFonts w:ascii="Arial" w:hAnsi="Arial" w:cs="Arial"/>
        </w:rPr>
      </w:pPr>
      <w:r w:rsidRPr="00001D77">
        <w:rPr>
          <w:rFonts w:ascii="Arial" w:hAnsi="Arial" w:cs="Arial"/>
        </w:rPr>
        <w:t>True or False: It is considered acceptable to cite a paper, even if you have not read it.</w:t>
      </w:r>
    </w:p>
    <w:p w14:paraId="382734D3" w14:textId="77777777" w:rsidR="00DF56D6" w:rsidRPr="00001D77" w:rsidRDefault="00DF56D6" w:rsidP="00001D77">
      <w:pPr>
        <w:mirrorIndents/>
        <w:rPr>
          <w:rFonts w:ascii="Arial" w:hAnsi="Arial" w:cs="Arial"/>
        </w:rPr>
      </w:pPr>
    </w:p>
    <w:p w14:paraId="0D953416" w14:textId="77777777" w:rsidR="00D179DD" w:rsidRPr="00001D77" w:rsidRDefault="00D179DD" w:rsidP="00001D77">
      <w:pPr>
        <w:mirrorIndents/>
        <w:rPr>
          <w:rFonts w:ascii="Arial" w:hAnsi="Arial" w:cs="Arial"/>
        </w:rPr>
      </w:pPr>
      <w:r w:rsidRPr="00001D77">
        <w:rPr>
          <w:rFonts w:ascii="Arial" w:hAnsi="Arial" w:cs="Arial"/>
        </w:rPr>
        <w:t>True or False: If you fail to identify direct phrases with the use of quotation marks, you are committing plagiarism.</w:t>
      </w:r>
    </w:p>
    <w:p w14:paraId="36521B1D" w14:textId="77777777" w:rsidR="00B15357" w:rsidRPr="00001D77" w:rsidRDefault="00B15357" w:rsidP="00001D77">
      <w:pPr>
        <w:mirrorIndents/>
        <w:rPr>
          <w:rFonts w:ascii="Arial" w:hAnsi="Arial" w:cs="Arial"/>
        </w:rPr>
      </w:pPr>
    </w:p>
    <w:p w14:paraId="67C7CA90" w14:textId="57944632" w:rsidR="00B15357" w:rsidRPr="00001D77" w:rsidRDefault="00B15357"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Your professor requires you to use five sources, but you found one article that cites a lot of different articles within it. Rather than finding </w:t>
      </w:r>
      <w:r w:rsidR="00DB73AF" w:rsidRPr="00001D77">
        <w:rPr>
          <w:rFonts w:ascii="Arial" w:hAnsi="Arial" w:cs="Arial"/>
        </w:rPr>
        <w:t>and reading the original articles</w:t>
      </w:r>
      <w:r w:rsidRPr="00001D77">
        <w:rPr>
          <w:rFonts w:ascii="Arial" w:hAnsi="Arial" w:cs="Arial"/>
        </w:rPr>
        <w:t xml:space="preserve">, </w:t>
      </w:r>
      <w:r w:rsidR="00DB73AF" w:rsidRPr="00001D77">
        <w:rPr>
          <w:rFonts w:ascii="Arial" w:hAnsi="Arial" w:cs="Arial"/>
        </w:rPr>
        <w:t xml:space="preserve">it is acceptable for </w:t>
      </w:r>
      <w:r w:rsidRPr="00001D77">
        <w:rPr>
          <w:rFonts w:ascii="Arial" w:hAnsi="Arial" w:cs="Arial"/>
        </w:rPr>
        <w:t xml:space="preserve">you </w:t>
      </w:r>
      <w:r w:rsidR="00DB73AF" w:rsidRPr="00001D77">
        <w:rPr>
          <w:rFonts w:ascii="Arial" w:hAnsi="Arial" w:cs="Arial"/>
        </w:rPr>
        <w:t xml:space="preserve">to </w:t>
      </w:r>
      <w:r w:rsidRPr="00001D77">
        <w:rPr>
          <w:rFonts w:ascii="Arial" w:hAnsi="Arial" w:cs="Arial"/>
        </w:rPr>
        <w:t xml:space="preserve">use the information from five of the sources that you found in the one article. </w:t>
      </w:r>
    </w:p>
    <w:p w14:paraId="5703453B" w14:textId="77777777" w:rsidR="00DB73AF" w:rsidRPr="00001D77" w:rsidRDefault="00DB73AF" w:rsidP="00001D77">
      <w:pPr>
        <w:pStyle w:val="NormalWeb"/>
        <w:spacing w:before="0" w:beforeAutospacing="0" w:after="0" w:afterAutospacing="0"/>
        <w:mirrorIndents/>
        <w:rPr>
          <w:rFonts w:ascii="Arial" w:hAnsi="Arial" w:cs="Arial"/>
        </w:rPr>
      </w:pPr>
    </w:p>
    <w:p w14:paraId="6513774F" w14:textId="77777777" w:rsidR="00DB73AF" w:rsidRPr="00001D77" w:rsidRDefault="00DB73AF" w:rsidP="00001D77">
      <w:pPr>
        <w:mirrorIndents/>
        <w:rPr>
          <w:rFonts w:ascii="Arial" w:hAnsi="Arial" w:cs="Arial"/>
        </w:rPr>
      </w:pPr>
      <w:r w:rsidRPr="00001D77">
        <w:rPr>
          <w:rFonts w:ascii="Arial" w:hAnsi="Arial" w:cs="Arial"/>
        </w:rPr>
        <w:t>True or False: When quoting you must always provide the author, year, and specific page or paragraph number for the quote in the text and include a complete reference in the reference list.</w:t>
      </w:r>
    </w:p>
    <w:p w14:paraId="76B2D757" w14:textId="77777777" w:rsidR="00B15357" w:rsidRPr="00001D77" w:rsidRDefault="00B15357" w:rsidP="00001D77">
      <w:pPr>
        <w:pStyle w:val="NormalWeb"/>
        <w:spacing w:before="0" w:beforeAutospacing="0" w:after="0" w:afterAutospacing="0"/>
        <w:mirrorIndents/>
        <w:rPr>
          <w:rFonts w:ascii="Arial" w:hAnsi="Arial" w:cs="Arial"/>
        </w:rPr>
      </w:pPr>
    </w:p>
    <w:p w14:paraId="45FC2D6D" w14:textId="6FEF140F" w:rsidR="00B15357" w:rsidRPr="00001D77" w:rsidRDefault="00B15357"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You don't want to have too many quotes in your paper, so you do not put quotation marks around some </w:t>
      </w:r>
      <w:r w:rsidR="007E6F04" w:rsidRPr="00001D77">
        <w:rPr>
          <w:rFonts w:ascii="Arial" w:hAnsi="Arial" w:cs="Arial"/>
        </w:rPr>
        <w:t xml:space="preserve">of the </w:t>
      </w:r>
      <w:r w:rsidRPr="00001D77">
        <w:rPr>
          <w:rFonts w:ascii="Arial" w:hAnsi="Arial" w:cs="Arial"/>
        </w:rPr>
        <w:t xml:space="preserve">sentences you copied from a source. You cite the source correctly at the end of the paragraph and in your reference list. This is </w:t>
      </w:r>
      <w:r w:rsidR="00DB73AF" w:rsidRPr="00001D77">
        <w:rPr>
          <w:rFonts w:ascii="Arial" w:hAnsi="Arial" w:cs="Arial"/>
        </w:rPr>
        <w:t>considered acceptable (i.e.</w:t>
      </w:r>
      <w:r w:rsidR="00267EDE" w:rsidRPr="00001D77">
        <w:rPr>
          <w:rFonts w:ascii="Arial" w:hAnsi="Arial" w:cs="Arial"/>
        </w:rPr>
        <w:t>,</w:t>
      </w:r>
      <w:r w:rsidR="00DB73AF" w:rsidRPr="00001D77">
        <w:rPr>
          <w:rFonts w:ascii="Arial" w:hAnsi="Arial" w:cs="Arial"/>
        </w:rPr>
        <w:t xml:space="preserve"> not plagiarized)</w:t>
      </w:r>
      <w:r w:rsidRPr="00001D77">
        <w:rPr>
          <w:rFonts w:ascii="Arial" w:hAnsi="Arial" w:cs="Arial"/>
        </w:rPr>
        <w:t xml:space="preserve">. </w:t>
      </w:r>
    </w:p>
    <w:p w14:paraId="7B562F22" w14:textId="77777777" w:rsidR="00D179DD" w:rsidRPr="00001D77" w:rsidRDefault="00D179DD" w:rsidP="00001D77">
      <w:pPr>
        <w:pStyle w:val="NormalWeb"/>
        <w:spacing w:before="0" w:beforeAutospacing="0" w:after="0" w:afterAutospacing="0"/>
        <w:mirrorIndents/>
        <w:rPr>
          <w:rFonts w:ascii="Arial" w:hAnsi="Arial" w:cs="Arial"/>
        </w:rPr>
      </w:pPr>
    </w:p>
    <w:p w14:paraId="28E1F57D" w14:textId="77777777" w:rsidR="00D179DD" w:rsidRPr="00001D77" w:rsidRDefault="00D179DD" w:rsidP="00001D77">
      <w:pPr>
        <w:rPr>
          <w:rFonts w:ascii="Arial" w:hAnsi="Arial" w:cs="Arial"/>
        </w:rPr>
      </w:pPr>
      <w:r w:rsidRPr="00001D77">
        <w:rPr>
          <w:rFonts w:ascii="Arial" w:hAnsi="Arial" w:cs="Arial"/>
        </w:rPr>
        <w:t xml:space="preserve">Which of the following is </w:t>
      </w:r>
      <w:r w:rsidRPr="00001D77">
        <w:rPr>
          <w:rFonts w:ascii="Arial" w:hAnsi="Arial" w:cs="Arial"/>
          <w:b/>
          <w:bCs/>
          <w:u w:val="single"/>
        </w:rPr>
        <w:t>TRUE</w:t>
      </w:r>
      <w:r w:rsidRPr="00001D77">
        <w:rPr>
          <w:rFonts w:ascii="Arial" w:hAnsi="Arial" w:cs="Arial"/>
        </w:rPr>
        <w:t xml:space="preserve"> about quotations</w:t>
      </w:r>
    </w:p>
    <w:p w14:paraId="34EA4C92" w14:textId="63C9007A" w:rsidR="006C1E6A" w:rsidRPr="00001D77" w:rsidRDefault="006C1E6A" w:rsidP="00001D77">
      <w:pPr>
        <w:pStyle w:val="ListParagraph"/>
        <w:numPr>
          <w:ilvl w:val="0"/>
          <w:numId w:val="2"/>
        </w:numPr>
        <w:contextualSpacing w:val="0"/>
        <w:mirrorIndents/>
        <w:rPr>
          <w:rFonts w:ascii="Arial" w:hAnsi="Arial" w:cs="Arial"/>
        </w:rPr>
      </w:pPr>
      <w:r w:rsidRPr="00001D77">
        <w:rPr>
          <w:rFonts w:ascii="Arial" w:hAnsi="Arial" w:cs="Arial"/>
        </w:rPr>
        <w:t>They should be used only when absolutely necessary.</w:t>
      </w:r>
    </w:p>
    <w:p w14:paraId="7F938ED4" w14:textId="77777777" w:rsidR="00D179DD" w:rsidRPr="00001D77" w:rsidRDefault="00D179DD" w:rsidP="00001D77">
      <w:pPr>
        <w:pStyle w:val="ListParagraph"/>
        <w:numPr>
          <w:ilvl w:val="0"/>
          <w:numId w:val="2"/>
        </w:numPr>
        <w:contextualSpacing w:val="0"/>
        <w:mirrorIndents/>
        <w:rPr>
          <w:rFonts w:ascii="Arial" w:hAnsi="Arial" w:cs="Arial"/>
        </w:rPr>
      </w:pPr>
      <w:r w:rsidRPr="00001D77">
        <w:rPr>
          <w:rFonts w:ascii="Arial" w:hAnsi="Arial" w:cs="Arial"/>
        </w:rPr>
        <w:t>They should be used as frequently as possible in order to avoid plagiarism.</w:t>
      </w:r>
    </w:p>
    <w:p w14:paraId="5ADB53B9" w14:textId="77777777" w:rsidR="00D179DD" w:rsidRPr="00001D77" w:rsidRDefault="00D179DD" w:rsidP="00001D77">
      <w:pPr>
        <w:pStyle w:val="ListParagraph"/>
        <w:numPr>
          <w:ilvl w:val="0"/>
          <w:numId w:val="2"/>
        </w:numPr>
        <w:contextualSpacing w:val="0"/>
        <w:mirrorIndents/>
        <w:rPr>
          <w:rFonts w:ascii="Arial" w:hAnsi="Arial" w:cs="Arial"/>
        </w:rPr>
      </w:pPr>
      <w:r w:rsidRPr="00001D77">
        <w:rPr>
          <w:rFonts w:ascii="Arial" w:hAnsi="Arial" w:cs="Arial"/>
        </w:rPr>
        <w:t xml:space="preserve">They are the </w:t>
      </w:r>
      <w:r w:rsidRPr="00001D77">
        <w:rPr>
          <w:rFonts w:ascii="Arial" w:hAnsi="Arial" w:cs="Arial"/>
          <w:u w:val="single"/>
        </w:rPr>
        <w:t>only</w:t>
      </w:r>
      <w:r w:rsidRPr="00001D77">
        <w:rPr>
          <w:rFonts w:ascii="Arial" w:hAnsi="Arial" w:cs="Arial"/>
        </w:rPr>
        <w:t xml:space="preserve"> way to avoid plagiarizing.</w:t>
      </w:r>
    </w:p>
    <w:p w14:paraId="31B106A6" w14:textId="3C2E9786" w:rsidR="00D179DD" w:rsidRPr="00001D77" w:rsidRDefault="00D179DD" w:rsidP="00001D77">
      <w:pPr>
        <w:pStyle w:val="ListParagraph"/>
        <w:numPr>
          <w:ilvl w:val="0"/>
          <w:numId w:val="2"/>
        </w:numPr>
        <w:contextualSpacing w:val="0"/>
        <w:mirrorIndents/>
        <w:rPr>
          <w:rFonts w:ascii="Arial" w:hAnsi="Arial" w:cs="Arial"/>
        </w:rPr>
      </w:pPr>
      <w:r w:rsidRPr="00001D77">
        <w:rPr>
          <w:rFonts w:ascii="Arial" w:hAnsi="Arial" w:cs="Arial"/>
        </w:rPr>
        <w:t xml:space="preserve">They should be used in place of </w:t>
      </w:r>
      <w:r w:rsidR="007E6F04" w:rsidRPr="00001D77">
        <w:rPr>
          <w:rFonts w:ascii="Arial" w:hAnsi="Arial" w:cs="Arial"/>
        </w:rPr>
        <w:t xml:space="preserve">your </w:t>
      </w:r>
      <w:r w:rsidRPr="00001D77">
        <w:rPr>
          <w:rFonts w:ascii="Arial" w:hAnsi="Arial" w:cs="Arial"/>
        </w:rPr>
        <w:t>own thoughtful response.</w:t>
      </w:r>
    </w:p>
    <w:p w14:paraId="345B2D34" w14:textId="77777777" w:rsidR="00D179DD" w:rsidRPr="00001D77" w:rsidRDefault="00D179DD" w:rsidP="00001D77">
      <w:pPr>
        <w:pStyle w:val="NormalWeb"/>
        <w:spacing w:before="0" w:beforeAutospacing="0" w:after="0" w:afterAutospacing="0"/>
        <w:mirrorIndents/>
        <w:rPr>
          <w:rFonts w:ascii="Arial" w:hAnsi="Arial" w:cs="Arial"/>
        </w:rPr>
      </w:pPr>
    </w:p>
    <w:p w14:paraId="37D7F3A6" w14:textId="77777777" w:rsidR="00BF16AB" w:rsidRPr="00001D77" w:rsidRDefault="00BF16AB" w:rsidP="00001D77">
      <w:pPr>
        <w:rPr>
          <w:rFonts w:ascii="Arial" w:hAnsi="Arial" w:cs="Arial"/>
        </w:rPr>
      </w:pPr>
      <w:r w:rsidRPr="00001D77">
        <w:rPr>
          <w:rFonts w:ascii="Arial" w:hAnsi="Arial" w:cs="Arial"/>
        </w:rPr>
        <w:br w:type="page"/>
      </w:r>
    </w:p>
    <w:p w14:paraId="2D4F0526" w14:textId="1D2537BC" w:rsidR="00D179DD" w:rsidRPr="00001D77" w:rsidRDefault="00D179DD" w:rsidP="00001D77">
      <w:pPr>
        <w:mirrorIndents/>
        <w:rPr>
          <w:rFonts w:ascii="Arial" w:hAnsi="Arial" w:cs="Arial"/>
        </w:rPr>
      </w:pPr>
      <w:r w:rsidRPr="00001D77">
        <w:rPr>
          <w:rFonts w:ascii="Arial" w:hAnsi="Arial" w:cs="Arial"/>
        </w:rPr>
        <w:lastRenderedPageBreak/>
        <w:t>A ____________ is placed within the text and includes the authors’ last names and the publication year. A ___________ is placed at the end of a paper and includes information on the authors, year, title of the source, and publication data.</w:t>
      </w:r>
    </w:p>
    <w:p w14:paraId="54238FED" w14:textId="77777777" w:rsidR="00D179DD" w:rsidRPr="00001D77" w:rsidRDefault="00D179DD" w:rsidP="00001D77">
      <w:pPr>
        <w:pStyle w:val="ListParagraph"/>
        <w:numPr>
          <w:ilvl w:val="0"/>
          <w:numId w:val="3"/>
        </w:numPr>
        <w:contextualSpacing w:val="0"/>
        <w:mirrorIndents/>
        <w:rPr>
          <w:rFonts w:ascii="Arial" w:hAnsi="Arial" w:cs="Arial"/>
        </w:rPr>
      </w:pPr>
      <w:r w:rsidRPr="00001D77">
        <w:rPr>
          <w:rFonts w:ascii="Arial" w:hAnsi="Arial" w:cs="Arial"/>
        </w:rPr>
        <w:t>quotation; citation</w:t>
      </w:r>
    </w:p>
    <w:p w14:paraId="735557FA" w14:textId="77777777" w:rsidR="00D179DD" w:rsidRPr="00001D77" w:rsidRDefault="00D179DD" w:rsidP="00001D77">
      <w:pPr>
        <w:pStyle w:val="ListParagraph"/>
        <w:numPr>
          <w:ilvl w:val="0"/>
          <w:numId w:val="3"/>
        </w:numPr>
        <w:contextualSpacing w:val="0"/>
        <w:mirrorIndents/>
        <w:rPr>
          <w:rFonts w:ascii="Arial" w:hAnsi="Arial" w:cs="Arial"/>
        </w:rPr>
      </w:pPr>
      <w:r w:rsidRPr="00001D77">
        <w:rPr>
          <w:rFonts w:ascii="Arial" w:hAnsi="Arial" w:cs="Arial"/>
        </w:rPr>
        <w:t>reference list; quotation</w:t>
      </w:r>
    </w:p>
    <w:p w14:paraId="57D3F04A" w14:textId="68C40325" w:rsidR="006C1E6A" w:rsidRPr="00001D77" w:rsidRDefault="006C1E6A" w:rsidP="00001D77">
      <w:pPr>
        <w:pStyle w:val="ListParagraph"/>
        <w:numPr>
          <w:ilvl w:val="0"/>
          <w:numId w:val="3"/>
        </w:numPr>
        <w:contextualSpacing w:val="0"/>
        <w:mirrorIndents/>
        <w:rPr>
          <w:rFonts w:ascii="Arial" w:hAnsi="Arial" w:cs="Arial"/>
        </w:rPr>
      </w:pPr>
      <w:r w:rsidRPr="00001D77">
        <w:rPr>
          <w:rFonts w:ascii="Arial" w:hAnsi="Arial" w:cs="Arial"/>
        </w:rPr>
        <w:t>citation; reference list</w:t>
      </w:r>
    </w:p>
    <w:p w14:paraId="2C1D0CB4" w14:textId="77777777" w:rsidR="00D179DD" w:rsidRPr="00001D77" w:rsidRDefault="00D179DD" w:rsidP="00001D77">
      <w:pPr>
        <w:pStyle w:val="ListParagraph"/>
        <w:numPr>
          <w:ilvl w:val="0"/>
          <w:numId w:val="3"/>
        </w:numPr>
        <w:contextualSpacing w:val="0"/>
        <w:mirrorIndents/>
        <w:rPr>
          <w:rFonts w:ascii="Arial" w:hAnsi="Arial" w:cs="Arial"/>
        </w:rPr>
      </w:pPr>
      <w:r w:rsidRPr="00001D77">
        <w:rPr>
          <w:rFonts w:ascii="Arial" w:hAnsi="Arial" w:cs="Arial"/>
        </w:rPr>
        <w:t>reference list; citation</w:t>
      </w:r>
    </w:p>
    <w:p w14:paraId="733193E0" w14:textId="77777777" w:rsidR="00B15357" w:rsidRPr="00001D77" w:rsidRDefault="00B15357" w:rsidP="00001D77">
      <w:pPr>
        <w:ind w:left="360"/>
        <w:mirrorIndents/>
        <w:rPr>
          <w:rFonts w:ascii="Arial" w:hAnsi="Arial" w:cs="Arial"/>
        </w:rPr>
      </w:pPr>
    </w:p>
    <w:p w14:paraId="13B4AC5D" w14:textId="77777777" w:rsidR="00B15357" w:rsidRPr="00001D77" w:rsidRDefault="00B15357" w:rsidP="00001D77">
      <w:pPr>
        <w:pStyle w:val="NormalWeb"/>
        <w:spacing w:before="0" w:beforeAutospacing="0" w:after="0" w:afterAutospacing="0"/>
        <w:rPr>
          <w:rFonts w:ascii="Arial" w:hAnsi="Arial" w:cs="Arial"/>
        </w:rPr>
      </w:pPr>
      <w:r w:rsidRPr="00001D77">
        <w:rPr>
          <w:rFonts w:ascii="Arial" w:hAnsi="Arial" w:cs="Arial"/>
        </w:rPr>
        <w:t xml:space="preserve">How would you correctly cite the following article in the text of a paper? Sheldon, S. B. (2002). Parents' social networks and beliefs as predictors of parent involvement. </w:t>
      </w:r>
      <w:r w:rsidRPr="00001D77">
        <w:rPr>
          <w:rStyle w:val="Emphasis"/>
          <w:rFonts w:ascii="Arial" w:hAnsi="Arial" w:cs="Arial"/>
        </w:rPr>
        <w:t>The Elementary School Journal</w:t>
      </w:r>
      <w:r w:rsidRPr="00001D77">
        <w:rPr>
          <w:rFonts w:ascii="Arial" w:hAnsi="Arial" w:cs="Arial"/>
        </w:rPr>
        <w:t xml:space="preserve">, </w:t>
      </w:r>
      <w:r w:rsidRPr="00001D77">
        <w:rPr>
          <w:rFonts w:ascii="Arial" w:hAnsi="Arial" w:cs="Arial"/>
          <w:i/>
        </w:rPr>
        <w:t>102</w:t>
      </w:r>
      <w:r w:rsidRPr="00001D77">
        <w:rPr>
          <w:rFonts w:ascii="Arial" w:hAnsi="Arial" w:cs="Arial"/>
        </w:rPr>
        <w:t>, 301-316.</w:t>
      </w:r>
    </w:p>
    <w:p w14:paraId="15451B84" w14:textId="2C366A90" w:rsidR="00B15357" w:rsidRPr="00001D77" w:rsidRDefault="00B15357" w:rsidP="00001D77">
      <w:pPr>
        <w:pStyle w:val="NormalWeb"/>
        <w:numPr>
          <w:ilvl w:val="0"/>
          <w:numId w:val="11"/>
        </w:numPr>
        <w:spacing w:before="0" w:beforeAutospacing="0" w:after="0" w:afterAutospacing="0"/>
        <w:ind w:left="360"/>
        <w:rPr>
          <w:rFonts w:ascii="Arial" w:hAnsi="Arial" w:cs="Arial"/>
        </w:rPr>
      </w:pPr>
      <w:r w:rsidRPr="00001D77">
        <w:rPr>
          <w:rFonts w:ascii="Arial" w:hAnsi="Arial" w:cs="Arial"/>
        </w:rPr>
        <w:t>According to the article, Parents' social networks and beliefs as predi</w:t>
      </w:r>
      <w:r w:rsidR="00DB73AF" w:rsidRPr="00001D77">
        <w:rPr>
          <w:rFonts w:ascii="Arial" w:hAnsi="Arial" w:cs="Arial"/>
        </w:rPr>
        <w:t>ctors of parent involvement...</w:t>
      </w:r>
    </w:p>
    <w:p w14:paraId="3EA2F22D" w14:textId="02912688" w:rsidR="00DB73AF" w:rsidRPr="00001D77" w:rsidRDefault="00DB73AF" w:rsidP="00001D77">
      <w:pPr>
        <w:pStyle w:val="NormalWeb"/>
        <w:numPr>
          <w:ilvl w:val="0"/>
          <w:numId w:val="11"/>
        </w:numPr>
        <w:spacing w:before="0" w:beforeAutospacing="0" w:after="0" w:afterAutospacing="0"/>
        <w:ind w:left="360"/>
        <w:rPr>
          <w:rFonts w:ascii="Arial" w:hAnsi="Arial" w:cs="Arial"/>
        </w:rPr>
      </w:pPr>
      <w:r w:rsidRPr="00001D77">
        <w:rPr>
          <w:rFonts w:ascii="Arial" w:hAnsi="Arial" w:cs="Arial"/>
        </w:rPr>
        <w:t>According to Sheldon (2002)...</w:t>
      </w:r>
    </w:p>
    <w:p w14:paraId="173D657B" w14:textId="77777777" w:rsidR="00B15357" w:rsidRPr="00001D77" w:rsidRDefault="00B15357" w:rsidP="00001D77">
      <w:pPr>
        <w:pStyle w:val="NormalWeb"/>
        <w:numPr>
          <w:ilvl w:val="0"/>
          <w:numId w:val="11"/>
        </w:numPr>
        <w:spacing w:before="0" w:beforeAutospacing="0" w:after="0" w:afterAutospacing="0"/>
        <w:ind w:left="360"/>
        <w:rPr>
          <w:rFonts w:ascii="Arial" w:hAnsi="Arial" w:cs="Arial"/>
        </w:rPr>
      </w:pPr>
      <w:r w:rsidRPr="00001D77">
        <w:rPr>
          <w:rFonts w:ascii="Arial" w:hAnsi="Arial" w:cs="Arial"/>
        </w:rPr>
        <w:t xml:space="preserve">According to an article published in 2002 in </w:t>
      </w:r>
      <w:r w:rsidRPr="00001D77">
        <w:rPr>
          <w:rStyle w:val="Emphasis"/>
          <w:rFonts w:ascii="Arial" w:hAnsi="Arial" w:cs="Arial"/>
        </w:rPr>
        <w:t>The Elementary School Journal...</w:t>
      </w:r>
    </w:p>
    <w:p w14:paraId="044485C6" w14:textId="77777777" w:rsidR="00B15357" w:rsidRPr="00001D77" w:rsidRDefault="00B15357" w:rsidP="00001D77">
      <w:pPr>
        <w:pStyle w:val="NormalWeb"/>
        <w:numPr>
          <w:ilvl w:val="0"/>
          <w:numId w:val="11"/>
        </w:numPr>
        <w:spacing w:before="0" w:beforeAutospacing="0" w:after="0" w:afterAutospacing="0"/>
        <w:ind w:left="360"/>
        <w:rPr>
          <w:rFonts w:ascii="Arial" w:hAnsi="Arial" w:cs="Arial"/>
        </w:rPr>
      </w:pPr>
      <w:r w:rsidRPr="00001D77">
        <w:rPr>
          <w:rFonts w:ascii="Arial" w:hAnsi="Arial" w:cs="Arial"/>
        </w:rPr>
        <w:t>According to Sheldon in the article, Parents' Social Networks and Beliefs as Predictors of Parent Involvement.....</w:t>
      </w:r>
    </w:p>
    <w:p w14:paraId="4C964F21" w14:textId="72AB04AA" w:rsidR="00811EAF" w:rsidRPr="00001D77" w:rsidRDefault="00811EAF" w:rsidP="00001D77">
      <w:pPr>
        <w:rPr>
          <w:rFonts w:ascii="Arial" w:eastAsia="Times New Roman" w:hAnsi="Arial" w:cs="Arial"/>
        </w:rPr>
      </w:pPr>
    </w:p>
    <w:p w14:paraId="6FE008B5" w14:textId="210EB72F" w:rsidR="00B15357" w:rsidRPr="00001D77" w:rsidRDefault="00B15357" w:rsidP="00001D77">
      <w:pPr>
        <w:pStyle w:val="NormalWeb"/>
        <w:spacing w:before="0" w:beforeAutospacing="0" w:after="0" w:afterAutospacing="0"/>
        <w:rPr>
          <w:rFonts w:ascii="Arial" w:hAnsi="Arial" w:cs="Arial"/>
        </w:rPr>
      </w:pPr>
      <w:r w:rsidRPr="00001D77">
        <w:rPr>
          <w:rFonts w:ascii="Arial" w:hAnsi="Arial" w:cs="Arial"/>
        </w:rPr>
        <w:t xml:space="preserve">How would you correctly cite the following article </w:t>
      </w:r>
      <w:r w:rsidR="005C2ABE" w:rsidRPr="00001D77">
        <w:rPr>
          <w:rFonts w:ascii="Arial" w:hAnsi="Arial" w:cs="Arial"/>
          <w:u w:val="single"/>
        </w:rPr>
        <w:t>as part of the narrative of a sentence</w:t>
      </w:r>
      <w:r w:rsidRPr="00001D77">
        <w:rPr>
          <w:rFonts w:ascii="Arial" w:hAnsi="Arial" w:cs="Arial"/>
        </w:rPr>
        <w:t>? Anderson, K. J.</w:t>
      </w:r>
      <w:r w:rsidR="00475FA5" w:rsidRPr="00001D77">
        <w:rPr>
          <w:rFonts w:ascii="Arial" w:hAnsi="Arial" w:cs="Arial"/>
        </w:rPr>
        <w:t>,</w:t>
      </w:r>
      <w:r w:rsidRPr="00001D77">
        <w:rPr>
          <w:rFonts w:ascii="Arial" w:hAnsi="Arial" w:cs="Arial"/>
        </w:rPr>
        <w:t xml:space="preserve"> &amp; Minke, K. M. (2007). Parent involvement in education: Toward an understanding of parents’ decision making. </w:t>
      </w:r>
      <w:r w:rsidRPr="00001D77">
        <w:rPr>
          <w:rFonts w:ascii="Arial" w:hAnsi="Arial" w:cs="Arial"/>
          <w:i/>
          <w:iCs/>
        </w:rPr>
        <w:t>The Journal of Educational Research, 100</w:t>
      </w:r>
      <w:r w:rsidRPr="00001D77">
        <w:rPr>
          <w:rFonts w:ascii="Arial" w:hAnsi="Arial" w:cs="Arial"/>
        </w:rPr>
        <w:t>, 311-323.</w:t>
      </w:r>
    </w:p>
    <w:p w14:paraId="20B1A4D3" w14:textId="77777777" w:rsidR="00B15357" w:rsidRPr="00001D77" w:rsidRDefault="00B15357" w:rsidP="00001D77">
      <w:pPr>
        <w:pStyle w:val="NormalWeb"/>
        <w:numPr>
          <w:ilvl w:val="0"/>
          <w:numId w:val="9"/>
        </w:numPr>
        <w:spacing w:before="0" w:beforeAutospacing="0" w:after="0" w:afterAutospacing="0"/>
        <w:ind w:left="360"/>
        <w:rPr>
          <w:rFonts w:ascii="Arial" w:hAnsi="Arial" w:cs="Arial"/>
        </w:rPr>
      </w:pPr>
      <w:r w:rsidRPr="00001D77">
        <w:rPr>
          <w:rFonts w:ascii="Arial" w:hAnsi="Arial" w:cs="Arial"/>
        </w:rPr>
        <w:t xml:space="preserve">According to the article, </w:t>
      </w:r>
      <w:r w:rsidRPr="00001D77">
        <w:rPr>
          <w:rFonts w:ascii="Arial" w:hAnsi="Arial" w:cs="Arial"/>
          <w:i/>
        </w:rPr>
        <w:t>Parent involvement in education: Toward an understanding of parents’ decision making</w:t>
      </w:r>
      <w:r w:rsidRPr="00001D77">
        <w:rPr>
          <w:rFonts w:ascii="Arial" w:hAnsi="Arial" w:cs="Arial"/>
        </w:rPr>
        <w:t>....</w:t>
      </w:r>
    </w:p>
    <w:p w14:paraId="7A8F5CAF" w14:textId="248B2891" w:rsidR="006C1E6A" w:rsidRPr="00001D77" w:rsidRDefault="006C1E6A" w:rsidP="00001D77">
      <w:pPr>
        <w:pStyle w:val="NormalWeb"/>
        <w:numPr>
          <w:ilvl w:val="0"/>
          <w:numId w:val="9"/>
        </w:numPr>
        <w:spacing w:before="0" w:beforeAutospacing="0" w:after="0" w:afterAutospacing="0"/>
        <w:ind w:left="360"/>
        <w:rPr>
          <w:rFonts w:ascii="Arial" w:hAnsi="Arial" w:cs="Arial"/>
        </w:rPr>
      </w:pPr>
      <w:r w:rsidRPr="00001D77">
        <w:rPr>
          <w:rFonts w:ascii="Arial" w:hAnsi="Arial" w:cs="Arial"/>
        </w:rPr>
        <w:t>According to Anderson and Minke (2007)...</w:t>
      </w:r>
    </w:p>
    <w:p w14:paraId="5A0CF38A" w14:textId="77777777" w:rsidR="00B15357" w:rsidRPr="00001D77" w:rsidRDefault="00B15357" w:rsidP="00001D77">
      <w:pPr>
        <w:pStyle w:val="NormalWeb"/>
        <w:numPr>
          <w:ilvl w:val="0"/>
          <w:numId w:val="9"/>
        </w:numPr>
        <w:spacing w:before="0" w:beforeAutospacing="0" w:after="0" w:afterAutospacing="0"/>
        <w:ind w:left="360"/>
        <w:rPr>
          <w:rFonts w:ascii="Arial" w:hAnsi="Arial" w:cs="Arial"/>
        </w:rPr>
      </w:pPr>
      <w:r w:rsidRPr="00001D77">
        <w:rPr>
          <w:rFonts w:ascii="Arial" w:hAnsi="Arial" w:cs="Arial"/>
        </w:rPr>
        <w:t xml:space="preserve">According to an article published in 2007 in the </w:t>
      </w:r>
      <w:r w:rsidRPr="00001D77">
        <w:rPr>
          <w:rFonts w:ascii="Arial" w:hAnsi="Arial" w:cs="Arial"/>
          <w:i/>
          <w:iCs/>
        </w:rPr>
        <w:t>Journal of Educational Research...</w:t>
      </w:r>
    </w:p>
    <w:p w14:paraId="3DE7E603" w14:textId="77777777" w:rsidR="00B15357" w:rsidRPr="00001D77" w:rsidRDefault="00B15357" w:rsidP="00001D77">
      <w:pPr>
        <w:pStyle w:val="NormalWeb"/>
        <w:numPr>
          <w:ilvl w:val="0"/>
          <w:numId w:val="9"/>
        </w:numPr>
        <w:spacing w:before="0" w:beforeAutospacing="0" w:after="0" w:afterAutospacing="0"/>
        <w:ind w:left="360"/>
        <w:rPr>
          <w:rFonts w:ascii="Arial" w:hAnsi="Arial" w:cs="Arial"/>
        </w:rPr>
      </w:pPr>
      <w:r w:rsidRPr="00001D77">
        <w:rPr>
          <w:rFonts w:ascii="Arial" w:hAnsi="Arial" w:cs="Arial"/>
        </w:rPr>
        <w:t xml:space="preserve">According to Anderson and Minke in the article </w:t>
      </w:r>
      <w:r w:rsidRPr="00001D77">
        <w:rPr>
          <w:rFonts w:ascii="Arial" w:hAnsi="Arial" w:cs="Arial"/>
          <w:i/>
        </w:rPr>
        <w:t>Parent involvement in education: Toward an understanding of parents’ decision making</w:t>
      </w:r>
      <w:r w:rsidRPr="00001D77">
        <w:rPr>
          <w:rFonts w:ascii="Arial" w:hAnsi="Arial" w:cs="Arial"/>
        </w:rPr>
        <w:t>....</w:t>
      </w:r>
    </w:p>
    <w:p w14:paraId="2319C548" w14:textId="5E744A4C" w:rsidR="00192EFD" w:rsidRPr="00001D77" w:rsidRDefault="00192EFD" w:rsidP="00001D77">
      <w:pPr>
        <w:rPr>
          <w:rFonts w:ascii="Arial" w:hAnsi="Arial" w:cs="Arial"/>
        </w:rPr>
      </w:pPr>
    </w:p>
    <w:p w14:paraId="530084B1" w14:textId="6BF14CBC" w:rsidR="00B15357" w:rsidRPr="00001D77" w:rsidRDefault="00B15357" w:rsidP="00001D77">
      <w:pPr>
        <w:rPr>
          <w:rFonts w:ascii="Arial" w:hAnsi="Arial" w:cs="Arial"/>
        </w:rPr>
      </w:pPr>
      <w:r w:rsidRPr="00001D77">
        <w:rPr>
          <w:rFonts w:ascii="Arial" w:hAnsi="Arial" w:cs="Arial"/>
        </w:rPr>
        <w:t xml:space="preserve">How would you correctly cite the following article the </w:t>
      </w:r>
      <w:r w:rsidR="005C2ABE" w:rsidRPr="00001D77">
        <w:rPr>
          <w:rFonts w:ascii="Arial" w:hAnsi="Arial" w:cs="Arial"/>
        </w:rPr>
        <w:t xml:space="preserve">article in </w:t>
      </w:r>
      <w:r w:rsidR="005C2ABE" w:rsidRPr="00001D77">
        <w:rPr>
          <w:rFonts w:ascii="Arial" w:hAnsi="Arial" w:cs="Arial"/>
          <w:u w:val="single"/>
        </w:rPr>
        <w:t>parenthetical form at the end of a sentence</w:t>
      </w:r>
      <w:r w:rsidR="005C2ABE" w:rsidRPr="00001D77">
        <w:rPr>
          <w:rFonts w:ascii="Arial" w:hAnsi="Arial" w:cs="Arial"/>
        </w:rPr>
        <w:t xml:space="preserve">? </w:t>
      </w:r>
      <w:r w:rsidRPr="00001D77">
        <w:rPr>
          <w:rFonts w:ascii="Arial" w:hAnsi="Arial" w:cs="Arial"/>
        </w:rPr>
        <w:t>Anderson, K. J.</w:t>
      </w:r>
      <w:r w:rsidR="00475FA5" w:rsidRPr="00001D77">
        <w:rPr>
          <w:rFonts w:ascii="Arial" w:hAnsi="Arial" w:cs="Arial"/>
        </w:rPr>
        <w:t>,</w:t>
      </w:r>
      <w:r w:rsidRPr="00001D77">
        <w:rPr>
          <w:rFonts w:ascii="Arial" w:hAnsi="Arial" w:cs="Arial"/>
        </w:rPr>
        <w:t xml:space="preserve"> &amp; Minke, K. M. (2007). Parent involvement in education: Toward an understanding of parents’ decision making. </w:t>
      </w:r>
      <w:r w:rsidRPr="00001D77">
        <w:rPr>
          <w:rFonts w:ascii="Arial" w:hAnsi="Arial" w:cs="Arial"/>
          <w:i/>
          <w:iCs/>
        </w:rPr>
        <w:t>The Journal of Educational Research, 100</w:t>
      </w:r>
      <w:r w:rsidRPr="00001D77">
        <w:rPr>
          <w:rFonts w:ascii="Arial" w:hAnsi="Arial" w:cs="Arial"/>
        </w:rPr>
        <w:t>, 311-323.</w:t>
      </w:r>
    </w:p>
    <w:p w14:paraId="5A53510D" w14:textId="7C3E5F65" w:rsidR="00B15357" w:rsidRPr="00001D77" w:rsidRDefault="00544E90" w:rsidP="00001D77">
      <w:pPr>
        <w:pStyle w:val="NormalWeb"/>
        <w:numPr>
          <w:ilvl w:val="0"/>
          <w:numId w:val="14"/>
        </w:numPr>
        <w:spacing w:before="0" w:beforeAutospacing="0" w:after="0" w:afterAutospacing="0"/>
        <w:ind w:left="360"/>
        <w:rPr>
          <w:rFonts w:ascii="Arial" w:hAnsi="Arial" w:cs="Arial"/>
        </w:rPr>
      </w:pPr>
      <w:r w:rsidRPr="00001D77">
        <w:rPr>
          <w:rFonts w:ascii="Arial" w:hAnsi="Arial" w:cs="Arial"/>
        </w:rPr>
        <w:t>…</w:t>
      </w:r>
      <w:r w:rsidR="005C2ABE" w:rsidRPr="00001D77">
        <w:rPr>
          <w:rFonts w:ascii="Arial" w:hAnsi="Arial" w:cs="Arial"/>
        </w:rPr>
        <w:t>(</w:t>
      </w:r>
      <w:r w:rsidR="00B15357" w:rsidRPr="00001D77">
        <w:rPr>
          <w:rFonts w:ascii="Arial" w:hAnsi="Arial" w:cs="Arial"/>
        </w:rPr>
        <w:t>Anderson</w:t>
      </w:r>
      <w:r w:rsidR="005C2ABE" w:rsidRPr="00001D77">
        <w:rPr>
          <w:rFonts w:ascii="Arial" w:hAnsi="Arial" w:cs="Arial"/>
        </w:rPr>
        <w:t xml:space="preserve">, </w:t>
      </w:r>
      <w:r w:rsidR="00B15357" w:rsidRPr="00001D77">
        <w:rPr>
          <w:rFonts w:ascii="Arial" w:hAnsi="Arial" w:cs="Arial"/>
        </w:rPr>
        <w:t>2007).</w:t>
      </w:r>
    </w:p>
    <w:p w14:paraId="495936F0" w14:textId="1CC2A62D" w:rsidR="00B15357" w:rsidRPr="00001D77" w:rsidRDefault="00544E90" w:rsidP="00001D77">
      <w:pPr>
        <w:pStyle w:val="NormalWeb"/>
        <w:numPr>
          <w:ilvl w:val="0"/>
          <w:numId w:val="14"/>
        </w:numPr>
        <w:spacing w:before="0" w:beforeAutospacing="0" w:after="0" w:afterAutospacing="0"/>
        <w:ind w:left="360"/>
        <w:rPr>
          <w:rFonts w:ascii="Arial" w:hAnsi="Arial" w:cs="Arial"/>
        </w:rPr>
      </w:pPr>
      <w:r w:rsidRPr="00001D77">
        <w:rPr>
          <w:rFonts w:ascii="Arial" w:hAnsi="Arial" w:cs="Arial"/>
        </w:rPr>
        <w:t>…</w:t>
      </w:r>
      <w:r w:rsidR="005C2ABE" w:rsidRPr="00001D77">
        <w:rPr>
          <w:rFonts w:ascii="Arial" w:hAnsi="Arial" w:cs="Arial"/>
        </w:rPr>
        <w:t xml:space="preserve">(Anderson et al., </w:t>
      </w:r>
      <w:r w:rsidR="00B15357" w:rsidRPr="00001D77">
        <w:rPr>
          <w:rFonts w:ascii="Arial" w:hAnsi="Arial" w:cs="Arial"/>
        </w:rPr>
        <w:t>2007)</w:t>
      </w:r>
      <w:r w:rsidRPr="00001D77">
        <w:rPr>
          <w:rFonts w:ascii="Arial" w:hAnsi="Arial" w:cs="Arial"/>
        </w:rPr>
        <w:t>.</w:t>
      </w:r>
    </w:p>
    <w:p w14:paraId="7E9D7F82" w14:textId="7C559A6B" w:rsidR="00B15357" w:rsidRPr="00001D77" w:rsidRDefault="00544E90" w:rsidP="00001D77">
      <w:pPr>
        <w:pStyle w:val="NormalWeb"/>
        <w:numPr>
          <w:ilvl w:val="0"/>
          <w:numId w:val="14"/>
        </w:numPr>
        <w:spacing w:before="0" w:beforeAutospacing="0" w:after="0" w:afterAutospacing="0"/>
        <w:ind w:left="360"/>
        <w:rPr>
          <w:rFonts w:ascii="Arial" w:hAnsi="Arial" w:cs="Arial"/>
        </w:rPr>
      </w:pPr>
      <w:r w:rsidRPr="00001D77">
        <w:rPr>
          <w:rFonts w:ascii="Arial" w:hAnsi="Arial" w:cs="Arial"/>
        </w:rPr>
        <w:t>…</w:t>
      </w:r>
      <w:r w:rsidR="005C2ABE" w:rsidRPr="00001D77">
        <w:rPr>
          <w:rFonts w:ascii="Arial" w:hAnsi="Arial" w:cs="Arial"/>
        </w:rPr>
        <w:t>(</w:t>
      </w:r>
      <w:r w:rsidR="00B15357" w:rsidRPr="00001D77">
        <w:rPr>
          <w:rFonts w:ascii="Arial" w:hAnsi="Arial" w:cs="Arial"/>
        </w:rPr>
        <w:t>Anderson and Minke et al.</w:t>
      </w:r>
      <w:r w:rsidR="005C2ABE" w:rsidRPr="00001D77">
        <w:rPr>
          <w:rFonts w:ascii="Arial" w:hAnsi="Arial" w:cs="Arial"/>
        </w:rPr>
        <w:t xml:space="preserve">, </w:t>
      </w:r>
      <w:r w:rsidR="00B15357" w:rsidRPr="00001D77">
        <w:rPr>
          <w:rFonts w:ascii="Arial" w:hAnsi="Arial" w:cs="Arial"/>
        </w:rPr>
        <w:t>2007)</w:t>
      </w:r>
      <w:r w:rsidRPr="00001D77">
        <w:rPr>
          <w:rFonts w:ascii="Arial" w:hAnsi="Arial" w:cs="Arial"/>
        </w:rPr>
        <w:t>.</w:t>
      </w:r>
    </w:p>
    <w:p w14:paraId="24FD5509" w14:textId="7A476BC0" w:rsidR="00DB73AF" w:rsidRPr="00001D77" w:rsidRDefault="00544E90" w:rsidP="00001D77">
      <w:pPr>
        <w:pStyle w:val="NormalWeb"/>
        <w:numPr>
          <w:ilvl w:val="0"/>
          <w:numId w:val="14"/>
        </w:numPr>
        <w:spacing w:before="0" w:beforeAutospacing="0" w:after="0" w:afterAutospacing="0"/>
        <w:ind w:left="360"/>
        <w:rPr>
          <w:rFonts w:ascii="Arial" w:hAnsi="Arial" w:cs="Arial"/>
        </w:rPr>
      </w:pPr>
      <w:r w:rsidRPr="00001D77">
        <w:rPr>
          <w:rFonts w:ascii="Arial" w:hAnsi="Arial" w:cs="Arial"/>
        </w:rPr>
        <w:t>…</w:t>
      </w:r>
      <w:r w:rsidR="005C2ABE" w:rsidRPr="00001D77">
        <w:rPr>
          <w:rFonts w:ascii="Arial" w:hAnsi="Arial" w:cs="Arial"/>
        </w:rPr>
        <w:t>(</w:t>
      </w:r>
      <w:r w:rsidR="00DB73AF" w:rsidRPr="00001D77">
        <w:rPr>
          <w:rFonts w:ascii="Arial" w:hAnsi="Arial" w:cs="Arial"/>
        </w:rPr>
        <w:t xml:space="preserve">Anderson </w:t>
      </w:r>
      <w:r w:rsidR="005C2ABE" w:rsidRPr="00001D77">
        <w:rPr>
          <w:rFonts w:ascii="Arial" w:hAnsi="Arial" w:cs="Arial"/>
        </w:rPr>
        <w:t xml:space="preserve">&amp; Minke, </w:t>
      </w:r>
      <w:r w:rsidR="00DB73AF" w:rsidRPr="00001D77">
        <w:rPr>
          <w:rFonts w:ascii="Arial" w:hAnsi="Arial" w:cs="Arial"/>
        </w:rPr>
        <w:t>2007).</w:t>
      </w:r>
    </w:p>
    <w:p w14:paraId="7B3194C3" w14:textId="77777777" w:rsidR="00B15357" w:rsidRPr="00001D77" w:rsidRDefault="00B15357" w:rsidP="00001D77">
      <w:pPr>
        <w:pStyle w:val="NormalWeb"/>
        <w:spacing w:before="0" w:beforeAutospacing="0" w:after="0" w:afterAutospacing="0"/>
        <w:rPr>
          <w:rFonts w:ascii="Arial" w:hAnsi="Arial" w:cs="Arial"/>
        </w:rPr>
      </w:pPr>
    </w:p>
    <w:p w14:paraId="3824E477" w14:textId="73D799ED" w:rsidR="00B15357" w:rsidRPr="00001D77" w:rsidRDefault="00B15357" w:rsidP="00001D77">
      <w:pPr>
        <w:rPr>
          <w:rFonts w:ascii="Arial" w:eastAsia="Times New Roman" w:hAnsi="Arial" w:cs="Arial"/>
        </w:rPr>
      </w:pPr>
      <w:r w:rsidRPr="00001D77">
        <w:rPr>
          <w:rFonts w:ascii="Arial" w:hAnsi="Arial" w:cs="Arial"/>
        </w:rPr>
        <w:t xml:space="preserve">How would you correctly cite the following article </w:t>
      </w:r>
      <w:r w:rsidR="005C2ABE" w:rsidRPr="00001D77">
        <w:rPr>
          <w:rFonts w:ascii="Arial" w:hAnsi="Arial" w:cs="Arial"/>
          <w:u w:val="single"/>
        </w:rPr>
        <w:t>as part of the narrative of a sentence</w:t>
      </w:r>
      <w:r w:rsidR="005C2ABE" w:rsidRPr="00001D77">
        <w:rPr>
          <w:rFonts w:ascii="Arial" w:hAnsi="Arial" w:cs="Arial"/>
        </w:rPr>
        <w:t xml:space="preserve">? </w:t>
      </w:r>
      <w:r w:rsidRPr="00001D77">
        <w:rPr>
          <w:rFonts w:ascii="Arial" w:hAnsi="Arial" w:cs="Arial"/>
        </w:rPr>
        <w:t xml:space="preserve"> Nzinga-Johnson, S., Baker, J. A., &amp; </w:t>
      </w:r>
      <w:proofErr w:type="spellStart"/>
      <w:r w:rsidR="00475FA5" w:rsidRPr="00001D77">
        <w:rPr>
          <w:rFonts w:ascii="Arial" w:hAnsi="Arial" w:cs="Arial"/>
        </w:rPr>
        <w:t>Aupperlee</w:t>
      </w:r>
      <w:proofErr w:type="spellEnd"/>
      <w:r w:rsidR="00475FA5" w:rsidRPr="00001D77">
        <w:rPr>
          <w:rFonts w:ascii="Arial" w:hAnsi="Arial" w:cs="Arial"/>
        </w:rPr>
        <w:t>, J. (2009). Teacher-p</w:t>
      </w:r>
      <w:r w:rsidRPr="00001D77">
        <w:rPr>
          <w:rFonts w:ascii="Arial" w:hAnsi="Arial" w:cs="Arial"/>
        </w:rPr>
        <w:t xml:space="preserve">arent </w:t>
      </w:r>
      <w:r w:rsidR="00475FA5" w:rsidRPr="00001D77">
        <w:rPr>
          <w:rFonts w:ascii="Arial" w:hAnsi="Arial" w:cs="Arial"/>
        </w:rPr>
        <w:t>relationships and s</w:t>
      </w:r>
      <w:r w:rsidRPr="00001D77">
        <w:rPr>
          <w:rFonts w:ascii="Arial" w:hAnsi="Arial" w:cs="Arial"/>
        </w:rPr>
        <w:t xml:space="preserve">chool </w:t>
      </w:r>
      <w:r w:rsidR="00475FA5" w:rsidRPr="00001D77">
        <w:rPr>
          <w:rFonts w:ascii="Arial" w:hAnsi="Arial" w:cs="Arial"/>
        </w:rPr>
        <w:t>involvement among racially and e</w:t>
      </w:r>
      <w:r w:rsidRPr="00001D77">
        <w:rPr>
          <w:rFonts w:ascii="Arial" w:hAnsi="Arial" w:cs="Arial"/>
        </w:rPr>
        <w:t>d</w:t>
      </w:r>
      <w:r w:rsidR="00475FA5" w:rsidRPr="00001D77">
        <w:rPr>
          <w:rFonts w:ascii="Arial" w:hAnsi="Arial" w:cs="Arial"/>
        </w:rPr>
        <w:t>ucationally diverse parents of k</w:t>
      </w:r>
      <w:r w:rsidRPr="00001D77">
        <w:rPr>
          <w:rFonts w:ascii="Arial" w:hAnsi="Arial" w:cs="Arial"/>
        </w:rPr>
        <w:t xml:space="preserve">indergartners. </w:t>
      </w:r>
      <w:r w:rsidRPr="00001D77">
        <w:rPr>
          <w:rFonts w:ascii="Arial" w:hAnsi="Arial" w:cs="Arial"/>
          <w:i/>
          <w:iCs/>
        </w:rPr>
        <w:t>Elementary School Journal</w:t>
      </w:r>
      <w:r w:rsidRPr="00001D77">
        <w:rPr>
          <w:rFonts w:ascii="Arial" w:hAnsi="Arial" w:cs="Arial"/>
        </w:rPr>
        <w:t xml:space="preserve">, </w:t>
      </w:r>
      <w:r w:rsidRPr="00001D77">
        <w:rPr>
          <w:rFonts w:ascii="Arial" w:hAnsi="Arial" w:cs="Arial"/>
          <w:i/>
        </w:rPr>
        <w:t>110</w:t>
      </w:r>
      <w:r w:rsidRPr="00001D77">
        <w:rPr>
          <w:rFonts w:ascii="Arial" w:hAnsi="Arial" w:cs="Arial"/>
        </w:rPr>
        <w:t>, 81-91.</w:t>
      </w:r>
    </w:p>
    <w:p w14:paraId="71B08D3E" w14:textId="77777777" w:rsidR="00B15357" w:rsidRPr="00001D77" w:rsidRDefault="00B15357" w:rsidP="00001D77">
      <w:pPr>
        <w:pStyle w:val="NormalWeb"/>
        <w:numPr>
          <w:ilvl w:val="0"/>
          <w:numId w:val="12"/>
        </w:numPr>
        <w:spacing w:before="0" w:beforeAutospacing="0" w:after="0" w:afterAutospacing="0"/>
        <w:ind w:left="360"/>
        <w:rPr>
          <w:rFonts w:ascii="Arial" w:hAnsi="Arial" w:cs="Arial"/>
        </w:rPr>
      </w:pPr>
      <w:r w:rsidRPr="00001D77">
        <w:rPr>
          <w:rFonts w:ascii="Arial" w:hAnsi="Arial" w:cs="Arial"/>
        </w:rPr>
        <w:t>Nzinga-Johnson (2009)</w:t>
      </w:r>
    </w:p>
    <w:p w14:paraId="1D276C5A" w14:textId="60A05522" w:rsidR="00B15357" w:rsidRPr="00001D77" w:rsidRDefault="00B15357" w:rsidP="00001D77">
      <w:pPr>
        <w:pStyle w:val="NormalWeb"/>
        <w:numPr>
          <w:ilvl w:val="0"/>
          <w:numId w:val="12"/>
        </w:numPr>
        <w:spacing w:before="0" w:beforeAutospacing="0" w:after="0" w:afterAutospacing="0"/>
        <w:ind w:left="360"/>
        <w:rPr>
          <w:rFonts w:ascii="Arial" w:hAnsi="Arial" w:cs="Arial"/>
        </w:rPr>
      </w:pPr>
      <w:r w:rsidRPr="00001D77">
        <w:rPr>
          <w:rFonts w:ascii="Arial" w:hAnsi="Arial" w:cs="Arial"/>
        </w:rPr>
        <w:t xml:space="preserve">Nzinga-Johnson </w:t>
      </w:r>
      <w:r w:rsidR="005C2ABE" w:rsidRPr="00001D77">
        <w:rPr>
          <w:rFonts w:ascii="Arial" w:hAnsi="Arial" w:cs="Arial"/>
        </w:rPr>
        <w:t xml:space="preserve">and Baker </w:t>
      </w:r>
      <w:r w:rsidRPr="00001D77">
        <w:rPr>
          <w:rFonts w:ascii="Arial" w:hAnsi="Arial" w:cs="Arial"/>
        </w:rPr>
        <w:t>et al. (2009)</w:t>
      </w:r>
    </w:p>
    <w:p w14:paraId="5D421355" w14:textId="11554E74" w:rsidR="006C1E6A" w:rsidRPr="00001D77" w:rsidRDefault="006C1E6A" w:rsidP="00001D77">
      <w:pPr>
        <w:pStyle w:val="NormalWeb"/>
        <w:numPr>
          <w:ilvl w:val="0"/>
          <w:numId w:val="12"/>
        </w:numPr>
        <w:spacing w:before="0" w:beforeAutospacing="0" w:after="0" w:afterAutospacing="0"/>
        <w:ind w:left="360"/>
        <w:rPr>
          <w:rFonts w:ascii="Arial" w:hAnsi="Arial" w:cs="Arial"/>
        </w:rPr>
      </w:pPr>
      <w:r w:rsidRPr="00001D77">
        <w:rPr>
          <w:rFonts w:ascii="Arial" w:hAnsi="Arial" w:cs="Arial"/>
        </w:rPr>
        <w:t>Nzinga-Johnson</w:t>
      </w:r>
      <w:r w:rsidR="005C2ABE" w:rsidRPr="00001D77">
        <w:rPr>
          <w:rFonts w:ascii="Arial" w:hAnsi="Arial" w:cs="Arial"/>
        </w:rPr>
        <w:t xml:space="preserve"> et al.</w:t>
      </w:r>
      <w:r w:rsidRPr="00001D77">
        <w:rPr>
          <w:rFonts w:ascii="Arial" w:hAnsi="Arial" w:cs="Arial"/>
        </w:rPr>
        <w:t xml:space="preserve"> (2009)</w:t>
      </w:r>
    </w:p>
    <w:p w14:paraId="0C7470AC" w14:textId="0A6CCD48" w:rsidR="00B15357" w:rsidRPr="00001D77" w:rsidRDefault="00B15357" w:rsidP="00001D77">
      <w:pPr>
        <w:pStyle w:val="NormalWeb"/>
        <w:numPr>
          <w:ilvl w:val="0"/>
          <w:numId w:val="12"/>
        </w:numPr>
        <w:spacing w:before="0" w:beforeAutospacing="0" w:after="0" w:afterAutospacing="0"/>
        <w:ind w:left="360"/>
        <w:rPr>
          <w:rFonts w:ascii="Arial" w:hAnsi="Arial" w:cs="Arial"/>
        </w:rPr>
      </w:pPr>
      <w:r w:rsidRPr="00001D77">
        <w:rPr>
          <w:rFonts w:ascii="Arial" w:hAnsi="Arial" w:cs="Arial"/>
        </w:rPr>
        <w:t xml:space="preserve">Nzinga-Johnson, Baker, and </w:t>
      </w:r>
      <w:proofErr w:type="spellStart"/>
      <w:r w:rsidRPr="00001D77">
        <w:rPr>
          <w:rFonts w:ascii="Arial" w:hAnsi="Arial" w:cs="Arial"/>
        </w:rPr>
        <w:t>Aupperlee</w:t>
      </w:r>
      <w:proofErr w:type="spellEnd"/>
      <w:r w:rsidRPr="00001D77">
        <w:rPr>
          <w:rFonts w:ascii="Arial" w:hAnsi="Arial" w:cs="Arial"/>
        </w:rPr>
        <w:t xml:space="preserve"> et al. (2009)</w:t>
      </w:r>
    </w:p>
    <w:p w14:paraId="7A6EC8DB" w14:textId="625F0E49" w:rsidR="00B15357" w:rsidRPr="00001D77" w:rsidRDefault="00B15357" w:rsidP="00001D77">
      <w:pPr>
        <w:pStyle w:val="NormalWeb"/>
        <w:spacing w:before="0" w:beforeAutospacing="0" w:after="0" w:afterAutospacing="0"/>
        <w:rPr>
          <w:rFonts w:ascii="Arial" w:hAnsi="Arial" w:cs="Arial"/>
        </w:rPr>
      </w:pPr>
      <w:r w:rsidRPr="00001D77">
        <w:rPr>
          <w:rFonts w:ascii="Arial" w:hAnsi="Arial" w:cs="Arial"/>
        </w:rPr>
        <w:lastRenderedPageBreak/>
        <w:t xml:space="preserve">How would you correctly cite the following article </w:t>
      </w:r>
      <w:r w:rsidR="006A4A51" w:rsidRPr="00001D77">
        <w:rPr>
          <w:rFonts w:ascii="Arial" w:hAnsi="Arial" w:cs="Arial"/>
        </w:rPr>
        <w:t xml:space="preserve">in </w:t>
      </w:r>
      <w:r w:rsidR="006A4A51" w:rsidRPr="00001D77">
        <w:rPr>
          <w:rFonts w:ascii="Arial" w:hAnsi="Arial" w:cs="Arial"/>
          <w:u w:val="single"/>
        </w:rPr>
        <w:t>parenthetical form at the end of a sentence</w:t>
      </w:r>
      <w:r w:rsidR="006A4A51" w:rsidRPr="00001D77">
        <w:rPr>
          <w:rFonts w:ascii="Arial" w:hAnsi="Arial" w:cs="Arial"/>
        </w:rPr>
        <w:t xml:space="preserve">? </w:t>
      </w:r>
      <w:r w:rsidRPr="00001D77">
        <w:rPr>
          <w:rFonts w:ascii="Arial" w:hAnsi="Arial" w:cs="Arial"/>
        </w:rPr>
        <w:t xml:space="preserve"> Nzinga-Johnson, S., Baker, J. A., &amp;</w:t>
      </w:r>
      <w:r w:rsidR="00475FA5" w:rsidRPr="00001D77">
        <w:rPr>
          <w:rFonts w:ascii="Arial" w:hAnsi="Arial" w:cs="Arial"/>
        </w:rPr>
        <w:t xml:space="preserve"> </w:t>
      </w:r>
      <w:proofErr w:type="spellStart"/>
      <w:r w:rsidR="00475FA5" w:rsidRPr="00001D77">
        <w:rPr>
          <w:rFonts w:ascii="Arial" w:hAnsi="Arial" w:cs="Arial"/>
        </w:rPr>
        <w:t>Aupperlee</w:t>
      </w:r>
      <w:proofErr w:type="spellEnd"/>
      <w:r w:rsidR="00475FA5" w:rsidRPr="00001D77">
        <w:rPr>
          <w:rFonts w:ascii="Arial" w:hAnsi="Arial" w:cs="Arial"/>
        </w:rPr>
        <w:t>, J. (2009). Teacher-p</w:t>
      </w:r>
      <w:r w:rsidRPr="00001D77">
        <w:rPr>
          <w:rFonts w:ascii="Arial" w:hAnsi="Arial" w:cs="Arial"/>
        </w:rPr>
        <w:t>ar</w:t>
      </w:r>
      <w:r w:rsidR="00475FA5" w:rsidRPr="00001D77">
        <w:rPr>
          <w:rFonts w:ascii="Arial" w:hAnsi="Arial" w:cs="Arial"/>
        </w:rPr>
        <w:t>ent r</w:t>
      </w:r>
      <w:r w:rsidRPr="00001D77">
        <w:rPr>
          <w:rFonts w:ascii="Arial" w:hAnsi="Arial" w:cs="Arial"/>
        </w:rPr>
        <w:t xml:space="preserve">elationships and </w:t>
      </w:r>
      <w:r w:rsidR="00475FA5" w:rsidRPr="00001D77">
        <w:rPr>
          <w:rFonts w:ascii="Arial" w:hAnsi="Arial" w:cs="Arial"/>
        </w:rPr>
        <w:t>s</w:t>
      </w:r>
      <w:r w:rsidRPr="00001D77">
        <w:rPr>
          <w:rFonts w:ascii="Arial" w:hAnsi="Arial" w:cs="Arial"/>
        </w:rPr>
        <w:t xml:space="preserve">chool </w:t>
      </w:r>
      <w:r w:rsidR="00475FA5" w:rsidRPr="00001D77">
        <w:rPr>
          <w:rFonts w:ascii="Arial" w:hAnsi="Arial" w:cs="Arial"/>
        </w:rPr>
        <w:t>involvement among r</w:t>
      </w:r>
      <w:r w:rsidRPr="00001D77">
        <w:rPr>
          <w:rFonts w:ascii="Arial" w:hAnsi="Arial" w:cs="Arial"/>
        </w:rPr>
        <w:t xml:space="preserve">acially and </w:t>
      </w:r>
      <w:r w:rsidR="00475FA5" w:rsidRPr="00001D77">
        <w:rPr>
          <w:rFonts w:ascii="Arial" w:hAnsi="Arial" w:cs="Arial"/>
        </w:rPr>
        <w:t>e</w:t>
      </w:r>
      <w:r w:rsidRPr="00001D77">
        <w:rPr>
          <w:rFonts w:ascii="Arial" w:hAnsi="Arial" w:cs="Arial"/>
        </w:rPr>
        <w:t xml:space="preserve">ducationally </w:t>
      </w:r>
      <w:r w:rsidR="00475FA5" w:rsidRPr="00001D77">
        <w:rPr>
          <w:rFonts w:ascii="Arial" w:hAnsi="Arial" w:cs="Arial"/>
        </w:rPr>
        <w:t>diverse p</w:t>
      </w:r>
      <w:r w:rsidRPr="00001D77">
        <w:rPr>
          <w:rFonts w:ascii="Arial" w:hAnsi="Arial" w:cs="Arial"/>
        </w:rPr>
        <w:t xml:space="preserve">arents of </w:t>
      </w:r>
      <w:r w:rsidR="00475FA5" w:rsidRPr="00001D77">
        <w:rPr>
          <w:rFonts w:ascii="Arial" w:hAnsi="Arial" w:cs="Arial"/>
        </w:rPr>
        <w:t>k</w:t>
      </w:r>
      <w:r w:rsidRPr="00001D77">
        <w:rPr>
          <w:rFonts w:ascii="Arial" w:hAnsi="Arial" w:cs="Arial"/>
        </w:rPr>
        <w:t xml:space="preserve">indergartners. </w:t>
      </w:r>
      <w:r w:rsidRPr="00001D77">
        <w:rPr>
          <w:rFonts w:ascii="Arial" w:hAnsi="Arial" w:cs="Arial"/>
          <w:i/>
          <w:iCs/>
        </w:rPr>
        <w:t>Elementary School Journal</w:t>
      </w:r>
      <w:r w:rsidRPr="00001D77">
        <w:rPr>
          <w:rFonts w:ascii="Arial" w:hAnsi="Arial" w:cs="Arial"/>
        </w:rPr>
        <w:t xml:space="preserve">, </w:t>
      </w:r>
      <w:r w:rsidRPr="00001D77">
        <w:rPr>
          <w:rFonts w:ascii="Arial" w:hAnsi="Arial" w:cs="Arial"/>
          <w:i/>
        </w:rPr>
        <w:t>110</w:t>
      </w:r>
      <w:r w:rsidRPr="00001D77">
        <w:rPr>
          <w:rFonts w:ascii="Arial" w:hAnsi="Arial" w:cs="Arial"/>
        </w:rPr>
        <w:t>, 81-91.</w:t>
      </w:r>
    </w:p>
    <w:p w14:paraId="071C84A1" w14:textId="5417B53C" w:rsidR="00B15357" w:rsidRPr="00001D77" w:rsidRDefault="0093646C" w:rsidP="00001D77">
      <w:pPr>
        <w:pStyle w:val="NormalWeb"/>
        <w:numPr>
          <w:ilvl w:val="0"/>
          <w:numId w:val="13"/>
        </w:numPr>
        <w:spacing w:before="0" w:beforeAutospacing="0" w:after="0" w:afterAutospacing="0"/>
        <w:ind w:left="360"/>
        <w:rPr>
          <w:rFonts w:ascii="Arial" w:hAnsi="Arial" w:cs="Arial"/>
        </w:rPr>
      </w:pPr>
      <w:r w:rsidRPr="00001D77">
        <w:rPr>
          <w:rFonts w:ascii="Arial" w:hAnsi="Arial" w:cs="Arial"/>
        </w:rPr>
        <w:t>…</w:t>
      </w:r>
      <w:r w:rsidR="006A4A51" w:rsidRPr="00001D77">
        <w:rPr>
          <w:rFonts w:ascii="Arial" w:hAnsi="Arial" w:cs="Arial"/>
        </w:rPr>
        <w:t>(</w:t>
      </w:r>
      <w:r w:rsidR="00B15357" w:rsidRPr="00001D77">
        <w:rPr>
          <w:rFonts w:ascii="Arial" w:hAnsi="Arial" w:cs="Arial"/>
        </w:rPr>
        <w:t>Nzinga</w:t>
      </w:r>
      <w:r w:rsidR="006A4A51" w:rsidRPr="00001D77">
        <w:rPr>
          <w:rFonts w:ascii="Arial" w:hAnsi="Arial" w:cs="Arial"/>
        </w:rPr>
        <w:t xml:space="preserve">-Johnson, Baker, and </w:t>
      </w:r>
      <w:proofErr w:type="spellStart"/>
      <w:r w:rsidR="006A4A51" w:rsidRPr="00001D77">
        <w:rPr>
          <w:rFonts w:ascii="Arial" w:hAnsi="Arial" w:cs="Arial"/>
        </w:rPr>
        <w:t>Aupperlee</w:t>
      </w:r>
      <w:proofErr w:type="spellEnd"/>
      <w:r w:rsidR="006A4A51" w:rsidRPr="00001D77">
        <w:rPr>
          <w:rFonts w:ascii="Arial" w:hAnsi="Arial" w:cs="Arial"/>
        </w:rPr>
        <w:t xml:space="preserve">, </w:t>
      </w:r>
      <w:r w:rsidR="00B15357" w:rsidRPr="00001D77">
        <w:rPr>
          <w:rFonts w:ascii="Arial" w:hAnsi="Arial" w:cs="Arial"/>
        </w:rPr>
        <w:t>2009)</w:t>
      </w:r>
      <w:r w:rsidR="00400303" w:rsidRPr="00001D77">
        <w:rPr>
          <w:rFonts w:ascii="Arial" w:hAnsi="Arial" w:cs="Arial"/>
        </w:rPr>
        <w:t>.</w:t>
      </w:r>
    </w:p>
    <w:p w14:paraId="21E3B13C" w14:textId="2C909F28" w:rsidR="006C1E6A" w:rsidRPr="00001D77" w:rsidRDefault="0093646C" w:rsidP="00001D77">
      <w:pPr>
        <w:pStyle w:val="NormalWeb"/>
        <w:numPr>
          <w:ilvl w:val="0"/>
          <w:numId w:val="13"/>
        </w:numPr>
        <w:spacing w:before="0" w:beforeAutospacing="0" w:after="0" w:afterAutospacing="0"/>
        <w:ind w:left="360"/>
        <w:rPr>
          <w:rFonts w:ascii="Arial" w:hAnsi="Arial" w:cs="Arial"/>
        </w:rPr>
      </w:pPr>
      <w:r w:rsidRPr="00001D77">
        <w:rPr>
          <w:rFonts w:ascii="Arial" w:hAnsi="Arial" w:cs="Arial"/>
        </w:rPr>
        <w:t>…</w:t>
      </w:r>
      <w:r w:rsidR="006A4A51" w:rsidRPr="00001D77">
        <w:rPr>
          <w:rFonts w:ascii="Arial" w:hAnsi="Arial" w:cs="Arial"/>
        </w:rPr>
        <w:t>(</w:t>
      </w:r>
      <w:r w:rsidR="006C1E6A" w:rsidRPr="00001D77">
        <w:rPr>
          <w:rFonts w:ascii="Arial" w:hAnsi="Arial" w:cs="Arial"/>
        </w:rPr>
        <w:t>Nzinga-Johnson et al.</w:t>
      </w:r>
      <w:r w:rsidR="006A4A51" w:rsidRPr="00001D77">
        <w:rPr>
          <w:rFonts w:ascii="Arial" w:hAnsi="Arial" w:cs="Arial"/>
        </w:rPr>
        <w:t xml:space="preserve">, </w:t>
      </w:r>
      <w:r w:rsidR="006C1E6A" w:rsidRPr="00001D77">
        <w:rPr>
          <w:rFonts w:ascii="Arial" w:hAnsi="Arial" w:cs="Arial"/>
        </w:rPr>
        <w:t>2009)</w:t>
      </w:r>
      <w:r w:rsidR="00400303" w:rsidRPr="00001D77">
        <w:rPr>
          <w:rFonts w:ascii="Arial" w:hAnsi="Arial" w:cs="Arial"/>
        </w:rPr>
        <w:t>.</w:t>
      </w:r>
    </w:p>
    <w:p w14:paraId="6C18CCC2" w14:textId="43368BA3" w:rsidR="00B15357" w:rsidRPr="00001D77" w:rsidRDefault="0093646C" w:rsidP="00001D77">
      <w:pPr>
        <w:pStyle w:val="NormalWeb"/>
        <w:numPr>
          <w:ilvl w:val="0"/>
          <w:numId w:val="13"/>
        </w:numPr>
        <w:spacing w:before="0" w:beforeAutospacing="0" w:after="0" w:afterAutospacing="0"/>
        <w:ind w:left="360"/>
        <w:rPr>
          <w:rFonts w:ascii="Arial" w:hAnsi="Arial" w:cs="Arial"/>
        </w:rPr>
      </w:pPr>
      <w:r w:rsidRPr="00001D77">
        <w:rPr>
          <w:rFonts w:ascii="Arial" w:hAnsi="Arial" w:cs="Arial"/>
        </w:rPr>
        <w:t>…</w:t>
      </w:r>
      <w:r w:rsidR="006A4A51" w:rsidRPr="00001D77">
        <w:rPr>
          <w:rFonts w:ascii="Arial" w:hAnsi="Arial" w:cs="Arial"/>
        </w:rPr>
        <w:t>(</w:t>
      </w:r>
      <w:r w:rsidR="00B15357" w:rsidRPr="00001D77">
        <w:rPr>
          <w:rFonts w:ascii="Arial" w:hAnsi="Arial" w:cs="Arial"/>
        </w:rPr>
        <w:t>Nzinga-Johnson</w:t>
      </w:r>
      <w:r w:rsidR="006A4A51" w:rsidRPr="00001D77">
        <w:rPr>
          <w:rFonts w:ascii="Arial" w:hAnsi="Arial" w:cs="Arial"/>
        </w:rPr>
        <w:t xml:space="preserve">, </w:t>
      </w:r>
      <w:r w:rsidR="00B15357" w:rsidRPr="00001D77">
        <w:rPr>
          <w:rFonts w:ascii="Arial" w:hAnsi="Arial" w:cs="Arial"/>
        </w:rPr>
        <w:t>2009)</w:t>
      </w:r>
      <w:r w:rsidR="00400303" w:rsidRPr="00001D77">
        <w:rPr>
          <w:rFonts w:ascii="Arial" w:hAnsi="Arial" w:cs="Arial"/>
        </w:rPr>
        <w:t>.</w:t>
      </w:r>
    </w:p>
    <w:p w14:paraId="16CE61F6" w14:textId="1E97B858" w:rsidR="00B15357" w:rsidRPr="00001D77" w:rsidRDefault="0093646C" w:rsidP="00001D77">
      <w:pPr>
        <w:pStyle w:val="NormalWeb"/>
        <w:numPr>
          <w:ilvl w:val="0"/>
          <w:numId w:val="13"/>
        </w:numPr>
        <w:spacing w:before="0" w:beforeAutospacing="0" w:after="0" w:afterAutospacing="0"/>
        <w:ind w:left="360"/>
        <w:rPr>
          <w:rFonts w:ascii="Arial" w:hAnsi="Arial" w:cs="Arial"/>
        </w:rPr>
      </w:pPr>
      <w:r w:rsidRPr="00001D77">
        <w:rPr>
          <w:rFonts w:ascii="Arial" w:hAnsi="Arial" w:cs="Arial"/>
        </w:rPr>
        <w:t>…</w:t>
      </w:r>
      <w:r w:rsidR="006A4A51" w:rsidRPr="00001D77">
        <w:rPr>
          <w:rFonts w:ascii="Arial" w:hAnsi="Arial" w:cs="Arial"/>
        </w:rPr>
        <w:t>(</w:t>
      </w:r>
      <w:r w:rsidR="00B15357" w:rsidRPr="00001D77">
        <w:rPr>
          <w:rFonts w:ascii="Arial" w:hAnsi="Arial" w:cs="Arial"/>
        </w:rPr>
        <w:t xml:space="preserve">Nzinga-Johnson, Baker, and </w:t>
      </w:r>
      <w:proofErr w:type="spellStart"/>
      <w:r w:rsidR="00B15357" w:rsidRPr="00001D77">
        <w:rPr>
          <w:rFonts w:ascii="Arial" w:hAnsi="Arial" w:cs="Arial"/>
        </w:rPr>
        <w:t>Aupperlee</w:t>
      </w:r>
      <w:proofErr w:type="spellEnd"/>
      <w:r w:rsidR="006A4A51" w:rsidRPr="00001D77">
        <w:rPr>
          <w:rFonts w:ascii="Arial" w:hAnsi="Arial" w:cs="Arial"/>
        </w:rPr>
        <w:t xml:space="preserve">, </w:t>
      </w:r>
      <w:r w:rsidR="00B15357" w:rsidRPr="00001D77">
        <w:rPr>
          <w:rFonts w:ascii="Arial" w:hAnsi="Arial" w:cs="Arial"/>
        </w:rPr>
        <w:t>pp. 81-89)</w:t>
      </w:r>
      <w:r w:rsidR="00400303" w:rsidRPr="00001D77">
        <w:rPr>
          <w:rFonts w:ascii="Arial" w:hAnsi="Arial" w:cs="Arial"/>
        </w:rPr>
        <w:t>.</w:t>
      </w:r>
    </w:p>
    <w:p w14:paraId="6C344BDB" w14:textId="6BCEA705" w:rsidR="00D179DD" w:rsidRPr="00001D77" w:rsidRDefault="00D179DD" w:rsidP="00001D77">
      <w:pPr>
        <w:pStyle w:val="NormalWeb"/>
        <w:spacing w:before="0" w:beforeAutospacing="0" w:after="0" w:afterAutospacing="0"/>
        <w:mirrorIndents/>
        <w:rPr>
          <w:rFonts w:ascii="Arial" w:hAnsi="Arial" w:cs="Arial"/>
        </w:rPr>
      </w:pPr>
    </w:p>
    <w:p w14:paraId="71EA48EC" w14:textId="4EF036E3" w:rsidR="00DF0F2D" w:rsidRPr="00001D77" w:rsidRDefault="00DF0F2D" w:rsidP="00001D77">
      <w:pPr>
        <w:pStyle w:val="NormalWeb"/>
        <w:spacing w:before="0" w:beforeAutospacing="0" w:after="0" w:afterAutospacing="0"/>
        <w:mirrorIndents/>
        <w:rPr>
          <w:rFonts w:ascii="Arial" w:hAnsi="Arial" w:cs="Arial"/>
        </w:rPr>
      </w:pPr>
      <w:r w:rsidRPr="00001D77">
        <w:rPr>
          <w:rFonts w:ascii="Arial" w:hAnsi="Arial" w:cs="Arial"/>
        </w:rPr>
        <w:t xml:space="preserve">You are writing a literature review for your course and need to cite a paper that was written by four authors: M. </w:t>
      </w:r>
      <w:proofErr w:type="spellStart"/>
      <w:r w:rsidRPr="00001D77">
        <w:rPr>
          <w:rFonts w:ascii="Arial" w:hAnsi="Arial" w:cs="Arial"/>
        </w:rPr>
        <w:t>Baghdady</w:t>
      </w:r>
      <w:proofErr w:type="spellEnd"/>
      <w:r w:rsidRPr="00001D77">
        <w:rPr>
          <w:rFonts w:ascii="Arial" w:hAnsi="Arial" w:cs="Arial"/>
        </w:rPr>
        <w:t>, H. Carnahan, E. W. Lam, and N. N. Woods and published in 2014.  What would your citation look like if you used the 7th Edition of the APA style guide to paraphrase and cite information that came from page 183 of this article?</w:t>
      </w:r>
    </w:p>
    <w:p w14:paraId="42C8461A" w14:textId="77777777" w:rsidR="00DF0F2D" w:rsidRPr="00001D77" w:rsidRDefault="00DF0F2D" w:rsidP="00001D77">
      <w:pPr>
        <w:pStyle w:val="ListParagraph"/>
        <w:numPr>
          <w:ilvl w:val="0"/>
          <w:numId w:val="30"/>
        </w:numPr>
        <w:rPr>
          <w:rFonts w:ascii="Arial" w:eastAsia="Times New Roman" w:hAnsi="Arial" w:cs="Arial"/>
        </w:rPr>
      </w:pPr>
      <w:proofErr w:type="spellStart"/>
      <w:r w:rsidRPr="00001D77">
        <w:rPr>
          <w:rFonts w:ascii="Arial" w:eastAsia="Times New Roman" w:hAnsi="Arial" w:cs="Arial"/>
        </w:rPr>
        <w:t>Baghdady</w:t>
      </w:r>
      <w:proofErr w:type="spellEnd"/>
      <w:r w:rsidRPr="00001D77">
        <w:rPr>
          <w:rFonts w:ascii="Arial" w:eastAsia="Times New Roman" w:hAnsi="Arial" w:cs="Arial"/>
        </w:rPr>
        <w:t>, Carnahan, Lam, and Woods (p. 183)</w:t>
      </w:r>
    </w:p>
    <w:p w14:paraId="4DAD687D" w14:textId="77777777" w:rsidR="00DF0F2D" w:rsidRPr="00001D77" w:rsidRDefault="00DF0F2D" w:rsidP="00001D77">
      <w:pPr>
        <w:pStyle w:val="ListParagraph"/>
        <w:numPr>
          <w:ilvl w:val="0"/>
          <w:numId w:val="30"/>
        </w:numPr>
        <w:rPr>
          <w:rFonts w:ascii="Arial" w:eastAsia="Times New Roman" w:hAnsi="Arial" w:cs="Arial"/>
        </w:rPr>
      </w:pPr>
      <w:proofErr w:type="spellStart"/>
      <w:r w:rsidRPr="00001D77">
        <w:rPr>
          <w:rFonts w:ascii="Arial" w:eastAsia="Times New Roman" w:hAnsi="Arial" w:cs="Arial"/>
        </w:rPr>
        <w:t>Baghdady</w:t>
      </w:r>
      <w:proofErr w:type="spellEnd"/>
      <w:r w:rsidRPr="00001D77">
        <w:rPr>
          <w:rFonts w:ascii="Arial" w:eastAsia="Times New Roman" w:hAnsi="Arial" w:cs="Arial"/>
        </w:rPr>
        <w:t xml:space="preserve"> et al. (2014)</w:t>
      </w:r>
    </w:p>
    <w:p w14:paraId="77AE9D3F" w14:textId="77777777" w:rsidR="00DF0F2D" w:rsidRPr="00001D77" w:rsidRDefault="00DF0F2D" w:rsidP="00001D77">
      <w:pPr>
        <w:pStyle w:val="ListParagraph"/>
        <w:numPr>
          <w:ilvl w:val="0"/>
          <w:numId w:val="30"/>
        </w:numPr>
        <w:rPr>
          <w:rFonts w:ascii="Arial" w:eastAsia="Times New Roman" w:hAnsi="Arial" w:cs="Arial"/>
        </w:rPr>
      </w:pPr>
      <w:proofErr w:type="spellStart"/>
      <w:r w:rsidRPr="00001D77">
        <w:rPr>
          <w:rFonts w:ascii="Arial" w:eastAsia="Times New Roman" w:hAnsi="Arial" w:cs="Arial"/>
        </w:rPr>
        <w:t>Baghdady</w:t>
      </w:r>
      <w:proofErr w:type="spellEnd"/>
      <w:r w:rsidRPr="00001D77">
        <w:rPr>
          <w:rFonts w:ascii="Arial" w:eastAsia="Times New Roman" w:hAnsi="Arial" w:cs="Arial"/>
        </w:rPr>
        <w:t>, M., Carnahan, H., Lam, E.W., &amp; Woods, N.N. (2014)</w:t>
      </w:r>
    </w:p>
    <w:p w14:paraId="1118FE35" w14:textId="77777777" w:rsidR="00DF0F2D" w:rsidRPr="00001D77" w:rsidRDefault="00DF0F2D" w:rsidP="00001D77">
      <w:pPr>
        <w:pStyle w:val="ListParagraph"/>
        <w:numPr>
          <w:ilvl w:val="0"/>
          <w:numId w:val="30"/>
        </w:numPr>
        <w:rPr>
          <w:rFonts w:ascii="Arial" w:eastAsia="Times New Roman" w:hAnsi="Arial" w:cs="Arial"/>
        </w:rPr>
      </w:pPr>
      <w:r w:rsidRPr="00001D77">
        <w:rPr>
          <w:rFonts w:ascii="Arial" w:eastAsia="Times New Roman" w:hAnsi="Arial" w:cs="Arial"/>
        </w:rPr>
        <w:t>Baghdad, Carnahan, Lam, &amp; Woods (2014, p. 183)</w:t>
      </w:r>
    </w:p>
    <w:p w14:paraId="2370A2E5" w14:textId="68AE956A" w:rsidR="00DF0F2D" w:rsidRPr="00001D77" w:rsidRDefault="00DF0F2D" w:rsidP="00001D77">
      <w:pPr>
        <w:pStyle w:val="NormalWeb"/>
        <w:spacing w:before="0" w:beforeAutospacing="0" w:after="0" w:afterAutospacing="0"/>
        <w:mirrorIndents/>
        <w:rPr>
          <w:rFonts w:ascii="Arial" w:hAnsi="Arial" w:cs="Arial"/>
        </w:rPr>
      </w:pPr>
    </w:p>
    <w:p w14:paraId="0CA6FE8B" w14:textId="338F09A4" w:rsidR="00DF0F2D" w:rsidRPr="00001D77" w:rsidRDefault="00DF0F2D" w:rsidP="00001D77">
      <w:pPr>
        <w:pStyle w:val="NormalWeb"/>
        <w:spacing w:before="0" w:beforeAutospacing="0" w:after="0" w:afterAutospacing="0"/>
        <w:mirrorIndents/>
        <w:rPr>
          <w:rFonts w:ascii="Arial" w:hAnsi="Arial" w:cs="Arial"/>
        </w:rPr>
      </w:pPr>
      <w:r w:rsidRPr="00001D77">
        <w:rPr>
          <w:rFonts w:ascii="Arial" w:hAnsi="Arial" w:cs="Arial"/>
        </w:rPr>
        <w:t xml:space="preserve">You are writing a literature review for your course and need to cite a paper that was published in 2012 and written by two authors: M. K. Hartwig,  &amp; J. </w:t>
      </w:r>
      <w:proofErr w:type="spellStart"/>
      <w:r w:rsidRPr="00001D77">
        <w:rPr>
          <w:rFonts w:ascii="Arial" w:hAnsi="Arial" w:cs="Arial"/>
        </w:rPr>
        <w:t>Dunlosky</w:t>
      </w:r>
      <w:proofErr w:type="spellEnd"/>
      <w:r w:rsidRPr="00001D77">
        <w:rPr>
          <w:rFonts w:ascii="Arial" w:hAnsi="Arial" w:cs="Arial"/>
        </w:rPr>
        <w:t>. The article is titled, "Study strategies of college students: Are self-testing and scheduling related to achievement?" What would the citation look like if you used the 7th Edition of the APA style guidelines to paraphrase information that came from page 131 of this article?</w:t>
      </w:r>
    </w:p>
    <w:p w14:paraId="26C77AE3" w14:textId="18A95F43" w:rsidR="00D179DD" w:rsidRPr="00001D77" w:rsidRDefault="00DF0F2D" w:rsidP="00001D77">
      <w:pPr>
        <w:pStyle w:val="NormalWeb"/>
        <w:numPr>
          <w:ilvl w:val="0"/>
          <w:numId w:val="31"/>
        </w:numPr>
        <w:spacing w:before="0" w:beforeAutospacing="0" w:after="0" w:afterAutospacing="0"/>
        <w:mirrorIndents/>
        <w:rPr>
          <w:rFonts w:ascii="Arial" w:hAnsi="Arial" w:cs="Arial"/>
        </w:rPr>
      </w:pPr>
      <w:r w:rsidRPr="00001D77">
        <w:rPr>
          <w:rFonts w:ascii="Arial" w:hAnsi="Arial" w:cs="Arial"/>
        </w:rPr>
        <w:t xml:space="preserve">M. K. Hartwig and J. </w:t>
      </w:r>
      <w:proofErr w:type="spellStart"/>
      <w:r w:rsidRPr="00001D77">
        <w:rPr>
          <w:rFonts w:ascii="Arial" w:hAnsi="Arial" w:cs="Arial"/>
        </w:rPr>
        <w:t>Dunlosky</w:t>
      </w:r>
      <w:proofErr w:type="spellEnd"/>
      <w:r w:rsidRPr="00001D77">
        <w:rPr>
          <w:rFonts w:ascii="Arial" w:hAnsi="Arial" w:cs="Arial"/>
        </w:rPr>
        <w:t xml:space="preserve"> (2012, p. 131)...</w:t>
      </w:r>
    </w:p>
    <w:p w14:paraId="34B85BCA" w14:textId="6B8A1066" w:rsidR="00DF0F2D" w:rsidRPr="00001D77" w:rsidRDefault="00DF0F2D" w:rsidP="00001D77">
      <w:pPr>
        <w:pStyle w:val="NormalWeb"/>
        <w:numPr>
          <w:ilvl w:val="0"/>
          <w:numId w:val="31"/>
        </w:numPr>
        <w:spacing w:before="0" w:beforeAutospacing="0" w:after="0" w:afterAutospacing="0"/>
        <w:mirrorIndents/>
        <w:rPr>
          <w:rFonts w:ascii="Arial" w:hAnsi="Arial" w:cs="Arial"/>
        </w:rPr>
      </w:pPr>
      <w:r w:rsidRPr="00001D77">
        <w:rPr>
          <w:rFonts w:ascii="Arial" w:hAnsi="Arial" w:cs="Arial"/>
        </w:rPr>
        <w:t xml:space="preserve">In 2012, M. K. Hartwig and J. </w:t>
      </w:r>
      <w:proofErr w:type="spellStart"/>
      <w:r w:rsidRPr="00001D77">
        <w:rPr>
          <w:rFonts w:ascii="Arial" w:hAnsi="Arial" w:cs="Arial"/>
        </w:rPr>
        <w:t>Dunlosky</w:t>
      </w:r>
      <w:proofErr w:type="spellEnd"/>
      <w:r w:rsidRPr="00001D77">
        <w:rPr>
          <w:rFonts w:ascii="Arial" w:hAnsi="Arial" w:cs="Arial"/>
        </w:rPr>
        <w:t xml:space="preserve"> stated on page 131, "..."</w:t>
      </w:r>
    </w:p>
    <w:p w14:paraId="2AA40C39" w14:textId="2B4ADD55" w:rsidR="00DF0F2D" w:rsidRPr="00001D77" w:rsidRDefault="00DF0F2D" w:rsidP="00001D77">
      <w:pPr>
        <w:pStyle w:val="ListParagraph"/>
        <w:numPr>
          <w:ilvl w:val="0"/>
          <w:numId w:val="31"/>
        </w:numPr>
        <w:rPr>
          <w:rFonts w:ascii="Arial" w:eastAsia="Times New Roman" w:hAnsi="Arial" w:cs="Arial"/>
        </w:rPr>
      </w:pPr>
      <w:r w:rsidRPr="00001D77">
        <w:rPr>
          <w:rFonts w:ascii="Arial" w:eastAsia="Times New Roman" w:hAnsi="Arial" w:cs="Arial"/>
        </w:rPr>
        <w:t xml:space="preserve">Hartwig and </w:t>
      </w:r>
      <w:proofErr w:type="spellStart"/>
      <w:r w:rsidRPr="00001D77">
        <w:rPr>
          <w:rFonts w:ascii="Arial" w:eastAsia="Times New Roman" w:hAnsi="Arial" w:cs="Arial"/>
        </w:rPr>
        <w:t>Dunlosky</w:t>
      </w:r>
      <w:proofErr w:type="spellEnd"/>
      <w:r w:rsidRPr="00001D77">
        <w:rPr>
          <w:rFonts w:ascii="Arial" w:eastAsia="Times New Roman" w:hAnsi="Arial" w:cs="Arial"/>
        </w:rPr>
        <w:t xml:space="preserve"> (2012)...</w:t>
      </w:r>
    </w:p>
    <w:p w14:paraId="240B68AB" w14:textId="1CF57436" w:rsidR="00DF0F2D" w:rsidRPr="00001D77" w:rsidRDefault="00DF0F2D" w:rsidP="00001D77">
      <w:pPr>
        <w:pStyle w:val="NormalWeb"/>
        <w:numPr>
          <w:ilvl w:val="0"/>
          <w:numId w:val="31"/>
        </w:numPr>
        <w:spacing w:before="0" w:beforeAutospacing="0" w:after="0" w:afterAutospacing="0"/>
        <w:mirrorIndents/>
        <w:rPr>
          <w:rFonts w:ascii="Arial" w:hAnsi="Arial" w:cs="Arial"/>
        </w:rPr>
      </w:pPr>
      <w:r w:rsidRPr="00001D77">
        <w:rPr>
          <w:rFonts w:ascii="Arial" w:hAnsi="Arial" w:cs="Arial"/>
        </w:rPr>
        <w:t>The article "Study Strategies of College Students” (2012) states, "..."</w:t>
      </w:r>
    </w:p>
    <w:p w14:paraId="03483FE2" w14:textId="1D349CF2" w:rsidR="00DF0F2D" w:rsidRPr="00001D77" w:rsidRDefault="00DF0F2D" w:rsidP="00001D77">
      <w:pPr>
        <w:rPr>
          <w:rFonts w:ascii="Arial" w:eastAsia="Times New Roman" w:hAnsi="Arial" w:cs="Arial"/>
        </w:rPr>
      </w:pPr>
    </w:p>
    <w:p w14:paraId="4556288A" w14:textId="05C7843E" w:rsidR="00DF0F2D" w:rsidRPr="00001D77" w:rsidRDefault="00DF0F2D" w:rsidP="00001D77">
      <w:pPr>
        <w:pStyle w:val="NormalWeb"/>
        <w:spacing w:before="0" w:beforeAutospacing="0" w:after="0" w:afterAutospacing="0"/>
        <w:mirrorIndents/>
        <w:rPr>
          <w:rFonts w:ascii="Arial" w:hAnsi="Arial" w:cs="Arial"/>
        </w:rPr>
      </w:pPr>
      <w:r w:rsidRPr="00001D77">
        <w:rPr>
          <w:rFonts w:ascii="Arial" w:hAnsi="Arial" w:cs="Arial"/>
        </w:rPr>
        <w:t xml:space="preserve">You are writing a literature review for your course and need to cite a paper that was published in 2007 and written by five authors: M. R. </w:t>
      </w:r>
      <w:proofErr w:type="spellStart"/>
      <w:r w:rsidRPr="00001D77">
        <w:rPr>
          <w:rFonts w:ascii="Arial" w:hAnsi="Arial" w:cs="Arial"/>
        </w:rPr>
        <w:t>Mehl</w:t>
      </w:r>
      <w:proofErr w:type="spellEnd"/>
      <w:r w:rsidRPr="00001D77">
        <w:rPr>
          <w:rFonts w:ascii="Arial" w:hAnsi="Arial" w:cs="Arial"/>
        </w:rPr>
        <w:t xml:space="preserve">, S. </w:t>
      </w:r>
      <w:proofErr w:type="spellStart"/>
      <w:r w:rsidRPr="00001D77">
        <w:rPr>
          <w:rFonts w:ascii="Arial" w:hAnsi="Arial" w:cs="Arial"/>
        </w:rPr>
        <w:t>Vazire</w:t>
      </w:r>
      <w:proofErr w:type="spellEnd"/>
      <w:r w:rsidRPr="00001D77">
        <w:rPr>
          <w:rFonts w:ascii="Arial" w:hAnsi="Arial" w:cs="Arial"/>
        </w:rPr>
        <w:t xml:space="preserve">, N. Ramírez-Esparza, R. B. </w:t>
      </w:r>
      <w:proofErr w:type="spellStart"/>
      <w:r w:rsidRPr="00001D77">
        <w:rPr>
          <w:rFonts w:ascii="Arial" w:hAnsi="Arial" w:cs="Arial"/>
        </w:rPr>
        <w:t>Slatcher</w:t>
      </w:r>
      <w:proofErr w:type="spellEnd"/>
      <w:r w:rsidRPr="00001D77">
        <w:rPr>
          <w:rFonts w:ascii="Arial" w:hAnsi="Arial" w:cs="Arial"/>
        </w:rPr>
        <w:t>, and J. W. Pennebaker. What would the citation look like if you used the 7th Edition of the APA style guidelines to directly quote information that came from page 82 of this article?</w:t>
      </w:r>
    </w:p>
    <w:p w14:paraId="16E8A705" w14:textId="462F2F3B" w:rsidR="008E0E64" w:rsidRPr="00001D77" w:rsidRDefault="008E0E64" w:rsidP="00001D77">
      <w:pPr>
        <w:pStyle w:val="NormalWeb"/>
        <w:numPr>
          <w:ilvl w:val="0"/>
          <w:numId w:val="32"/>
        </w:numPr>
        <w:spacing w:before="0" w:beforeAutospacing="0" w:after="0" w:afterAutospacing="0"/>
        <w:mirrorIndents/>
        <w:rPr>
          <w:rFonts w:ascii="Arial" w:hAnsi="Arial" w:cs="Arial"/>
        </w:rPr>
      </w:pPr>
      <w:proofErr w:type="spellStart"/>
      <w:r w:rsidRPr="00001D77">
        <w:rPr>
          <w:rFonts w:ascii="Arial" w:hAnsi="Arial" w:cs="Arial"/>
        </w:rPr>
        <w:t>Mehl</w:t>
      </w:r>
      <w:proofErr w:type="spellEnd"/>
      <w:r w:rsidRPr="00001D77">
        <w:rPr>
          <w:rFonts w:ascii="Arial" w:hAnsi="Arial" w:cs="Arial"/>
        </w:rPr>
        <w:t xml:space="preserve"> et al. (2007, p. 82) concluded "…"</w:t>
      </w:r>
    </w:p>
    <w:p w14:paraId="38DDE703" w14:textId="39308EF2" w:rsidR="00DF0F2D" w:rsidRPr="00001D77" w:rsidRDefault="00DF0F2D" w:rsidP="00001D77">
      <w:pPr>
        <w:pStyle w:val="ListParagraph"/>
        <w:numPr>
          <w:ilvl w:val="0"/>
          <w:numId w:val="32"/>
        </w:numPr>
        <w:rPr>
          <w:rFonts w:ascii="Arial" w:eastAsia="Times New Roman" w:hAnsi="Arial" w:cs="Arial"/>
        </w:rPr>
      </w:pPr>
      <w:proofErr w:type="spellStart"/>
      <w:r w:rsidRPr="00001D77">
        <w:rPr>
          <w:rFonts w:ascii="Arial" w:eastAsia="Times New Roman" w:hAnsi="Arial" w:cs="Arial"/>
        </w:rPr>
        <w:t>Mehl</w:t>
      </w:r>
      <w:proofErr w:type="spellEnd"/>
      <w:r w:rsidRPr="00001D77">
        <w:rPr>
          <w:rFonts w:ascii="Arial" w:eastAsia="Times New Roman" w:hAnsi="Arial" w:cs="Arial"/>
        </w:rPr>
        <w:t xml:space="preserve">, </w:t>
      </w:r>
      <w:proofErr w:type="spellStart"/>
      <w:r w:rsidRPr="00001D77">
        <w:rPr>
          <w:rFonts w:ascii="Arial" w:eastAsia="Times New Roman" w:hAnsi="Arial" w:cs="Arial"/>
        </w:rPr>
        <w:t>Vazire</w:t>
      </w:r>
      <w:proofErr w:type="spellEnd"/>
      <w:r w:rsidRPr="00001D77">
        <w:rPr>
          <w:rFonts w:ascii="Arial" w:eastAsia="Times New Roman" w:hAnsi="Arial" w:cs="Arial"/>
        </w:rPr>
        <w:t xml:space="preserve">, Ramírez-Esparza, </w:t>
      </w:r>
      <w:proofErr w:type="spellStart"/>
      <w:r w:rsidRPr="00001D77">
        <w:rPr>
          <w:rFonts w:ascii="Arial" w:eastAsia="Times New Roman" w:hAnsi="Arial" w:cs="Arial"/>
        </w:rPr>
        <w:t>Slatcher</w:t>
      </w:r>
      <w:proofErr w:type="spellEnd"/>
      <w:r w:rsidRPr="00001D77">
        <w:rPr>
          <w:rFonts w:ascii="Arial" w:eastAsia="Times New Roman" w:hAnsi="Arial" w:cs="Arial"/>
        </w:rPr>
        <w:t>, and Pennebaker (2007, p. 82) concluded "…"</w:t>
      </w:r>
    </w:p>
    <w:p w14:paraId="2783EB67" w14:textId="77777777" w:rsidR="00DF0F2D" w:rsidRPr="00001D77" w:rsidRDefault="00DF0F2D" w:rsidP="00001D77">
      <w:pPr>
        <w:pStyle w:val="ListParagraph"/>
        <w:numPr>
          <w:ilvl w:val="0"/>
          <w:numId w:val="32"/>
        </w:numPr>
        <w:rPr>
          <w:rFonts w:ascii="Arial" w:eastAsia="Times New Roman" w:hAnsi="Arial" w:cs="Arial"/>
          <w:lang w:val="it-IT"/>
        </w:rPr>
      </w:pPr>
      <w:proofErr w:type="spellStart"/>
      <w:r w:rsidRPr="00001D77">
        <w:rPr>
          <w:rFonts w:ascii="Arial" w:eastAsia="Times New Roman" w:hAnsi="Arial" w:cs="Arial"/>
          <w:lang w:val="it-IT"/>
        </w:rPr>
        <w:t>Mehl</w:t>
      </w:r>
      <w:proofErr w:type="spellEnd"/>
      <w:r w:rsidRPr="00001D77">
        <w:rPr>
          <w:rFonts w:ascii="Arial" w:eastAsia="Times New Roman" w:hAnsi="Arial" w:cs="Arial"/>
          <w:lang w:val="it-IT"/>
        </w:rPr>
        <w:t xml:space="preserve"> &amp; </w:t>
      </w:r>
      <w:proofErr w:type="spellStart"/>
      <w:r w:rsidRPr="00001D77">
        <w:rPr>
          <w:rFonts w:ascii="Arial" w:eastAsia="Times New Roman" w:hAnsi="Arial" w:cs="Arial"/>
          <w:lang w:val="it-IT"/>
        </w:rPr>
        <w:t>Vazire</w:t>
      </w:r>
      <w:proofErr w:type="spellEnd"/>
      <w:r w:rsidRPr="00001D77">
        <w:rPr>
          <w:rFonts w:ascii="Arial" w:eastAsia="Times New Roman" w:hAnsi="Arial" w:cs="Arial"/>
          <w:lang w:val="it-IT"/>
        </w:rPr>
        <w:t xml:space="preserve"> et al. (2007, p. 82) </w:t>
      </w:r>
      <w:proofErr w:type="spellStart"/>
      <w:r w:rsidRPr="00001D77">
        <w:rPr>
          <w:rFonts w:ascii="Arial" w:eastAsia="Times New Roman" w:hAnsi="Arial" w:cs="Arial"/>
          <w:lang w:val="it-IT"/>
        </w:rPr>
        <w:t>concluded</w:t>
      </w:r>
      <w:proofErr w:type="spellEnd"/>
      <w:r w:rsidRPr="00001D77">
        <w:rPr>
          <w:rFonts w:ascii="Arial" w:eastAsia="Times New Roman" w:hAnsi="Arial" w:cs="Arial"/>
          <w:lang w:val="it-IT"/>
        </w:rPr>
        <w:t xml:space="preserve"> "…"</w:t>
      </w:r>
    </w:p>
    <w:p w14:paraId="3CADEDCF" w14:textId="3B85D628" w:rsidR="00DF0F2D" w:rsidRPr="00001D77" w:rsidRDefault="00DF0F2D" w:rsidP="00001D77">
      <w:pPr>
        <w:pStyle w:val="ListParagraph"/>
        <w:numPr>
          <w:ilvl w:val="0"/>
          <w:numId w:val="32"/>
        </w:numPr>
        <w:rPr>
          <w:rFonts w:ascii="Arial" w:eastAsia="Times New Roman" w:hAnsi="Arial" w:cs="Arial"/>
        </w:rPr>
      </w:pPr>
      <w:proofErr w:type="spellStart"/>
      <w:r w:rsidRPr="00001D77">
        <w:rPr>
          <w:rFonts w:ascii="Arial" w:eastAsia="Times New Roman" w:hAnsi="Arial" w:cs="Arial"/>
        </w:rPr>
        <w:t>Mehl</w:t>
      </w:r>
      <w:proofErr w:type="spellEnd"/>
      <w:r w:rsidRPr="00001D77">
        <w:rPr>
          <w:rFonts w:ascii="Arial" w:eastAsia="Times New Roman" w:hAnsi="Arial" w:cs="Arial"/>
        </w:rPr>
        <w:t xml:space="preserve">, M. R. and </w:t>
      </w:r>
      <w:proofErr w:type="spellStart"/>
      <w:r w:rsidRPr="00001D77">
        <w:rPr>
          <w:rFonts w:ascii="Arial" w:eastAsia="Times New Roman" w:hAnsi="Arial" w:cs="Arial"/>
        </w:rPr>
        <w:t>Vazire</w:t>
      </w:r>
      <w:proofErr w:type="spellEnd"/>
      <w:r w:rsidRPr="00001D77">
        <w:rPr>
          <w:rFonts w:ascii="Arial" w:eastAsia="Times New Roman" w:hAnsi="Arial" w:cs="Arial"/>
        </w:rPr>
        <w:t>, S. et al. (p. 82) concluded "…"</w:t>
      </w:r>
    </w:p>
    <w:p w14:paraId="464DA69C" w14:textId="1DB8D712" w:rsidR="00DF0F2D" w:rsidRPr="00001D77" w:rsidRDefault="00DF0F2D" w:rsidP="00001D77">
      <w:pPr>
        <w:pStyle w:val="NormalWeb"/>
        <w:spacing w:before="0" w:beforeAutospacing="0" w:after="0" w:afterAutospacing="0"/>
        <w:mirrorIndents/>
        <w:rPr>
          <w:rFonts w:ascii="Arial" w:hAnsi="Arial" w:cs="Arial"/>
        </w:rPr>
      </w:pPr>
    </w:p>
    <w:p w14:paraId="0320335D" w14:textId="77777777" w:rsidR="00BF16AB" w:rsidRPr="00001D77" w:rsidRDefault="00BF16AB" w:rsidP="00001D77">
      <w:pPr>
        <w:rPr>
          <w:rFonts w:ascii="Arial" w:eastAsia="Times New Roman" w:hAnsi="Arial" w:cs="Arial"/>
        </w:rPr>
      </w:pPr>
      <w:r w:rsidRPr="00001D77">
        <w:rPr>
          <w:rFonts w:ascii="Arial" w:hAnsi="Arial" w:cs="Arial"/>
        </w:rPr>
        <w:br w:type="page"/>
      </w:r>
    </w:p>
    <w:p w14:paraId="45A5D90F" w14:textId="14BBC924" w:rsidR="006F76CE" w:rsidRPr="00001D77" w:rsidRDefault="006F76CE" w:rsidP="00001D77">
      <w:pPr>
        <w:pStyle w:val="NormalWeb"/>
        <w:rPr>
          <w:rFonts w:ascii="Arial" w:hAnsi="Arial" w:cs="Arial"/>
        </w:rPr>
      </w:pPr>
      <w:r w:rsidRPr="00001D77">
        <w:rPr>
          <w:rFonts w:ascii="Arial" w:hAnsi="Arial" w:cs="Arial"/>
        </w:rPr>
        <w:lastRenderedPageBreak/>
        <w:t xml:space="preserve">Below an excerpt from the article: </w:t>
      </w:r>
      <w:proofErr w:type="spellStart"/>
      <w:r w:rsidRPr="00001D77">
        <w:rPr>
          <w:rFonts w:ascii="Arial" w:hAnsi="Arial" w:cs="Arial"/>
        </w:rPr>
        <w:t>Adesope</w:t>
      </w:r>
      <w:proofErr w:type="spellEnd"/>
      <w:r w:rsidRPr="00001D77">
        <w:rPr>
          <w:rFonts w:ascii="Arial" w:hAnsi="Arial" w:cs="Arial"/>
        </w:rPr>
        <w:t xml:space="preserve">, O. O., </w:t>
      </w:r>
      <w:proofErr w:type="spellStart"/>
      <w:r w:rsidRPr="00001D77">
        <w:rPr>
          <w:rFonts w:ascii="Arial" w:hAnsi="Arial" w:cs="Arial"/>
        </w:rPr>
        <w:t>Trevisan</w:t>
      </w:r>
      <w:proofErr w:type="spellEnd"/>
      <w:r w:rsidRPr="00001D77">
        <w:rPr>
          <w:rFonts w:ascii="Arial" w:hAnsi="Arial" w:cs="Arial"/>
        </w:rPr>
        <w:t xml:space="preserve">, D. A., &amp; Sundararajan, N. (2017). Rethinking the use of tests: A meta-analysis of practice testing. </w:t>
      </w:r>
      <w:r w:rsidRPr="00001D77">
        <w:rPr>
          <w:rFonts w:ascii="Arial" w:hAnsi="Arial" w:cs="Arial"/>
          <w:i/>
          <w:iCs/>
        </w:rPr>
        <w:t>Review of Educational Research</w:t>
      </w:r>
      <w:r w:rsidRPr="00001D77">
        <w:rPr>
          <w:rFonts w:ascii="Arial" w:hAnsi="Arial" w:cs="Arial"/>
        </w:rPr>
        <w:t xml:space="preserve">, </w:t>
      </w:r>
      <w:r w:rsidRPr="00001D77">
        <w:rPr>
          <w:rFonts w:ascii="Arial" w:hAnsi="Arial" w:cs="Arial"/>
          <w:i/>
          <w:iCs/>
        </w:rPr>
        <w:t>87</w:t>
      </w:r>
      <w:r w:rsidRPr="00001D77">
        <w:rPr>
          <w:rFonts w:ascii="Arial" w:hAnsi="Arial" w:cs="Arial"/>
        </w:rPr>
        <w:t>(3), 659-701.http://dx.doi.org/10.3102/0034654316689306</w:t>
      </w:r>
    </w:p>
    <w:p w14:paraId="0684ED65" w14:textId="77777777" w:rsidR="006F76CE" w:rsidRPr="00001D77" w:rsidRDefault="006F76CE" w:rsidP="00001D77">
      <w:pPr>
        <w:pStyle w:val="NormalWeb"/>
        <w:rPr>
          <w:rFonts w:ascii="Arial" w:hAnsi="Arial" w:cs="Arial"/>
        </w:rPr>
      </w:pPr>
      <w:r w:rsidRPr="00001D77">
        <w:rPr>
          <w:rFonts w:ascii="Arial" w:hAnsi="Arial" w:cs="Arial"/>
        </w:rPr>
        <w:t>"Many policy and educational shifts have occurred, including the more recent Every Student Succeeds Act (Executive Office of the President, 2015), affecting the users and uses of tests for learning" (p. 662).</w:t>
      </w:r>
    </w:p>
    <w:p w14:paraId="3493E01C" w14:textId="77777777" w:rsidR="006F76CE" w:rsidRPr="00001D77" w:rsidRDefault="006F76CE" w:rsidP="00001D77">
      <w:pPr>
        <w:pStyle w:val="NormalWeb"/>
        <w:rPr>
          <w:rFonts w:ascii="Arial" w:hAnsi="Arial" w:cs="Arial"/>
        </w:rPr>
      </w:pPr>
      <w:r w:rsidRPr="00001D77">
        <w:rPr>
          <w:rFonts w:ascii="Arial" w:hAnsi="Arial" w:cs="Arial"/>
        </w:rPr>
        <w:t>If you wanted to refer to the Every Student Succeeds Act, but you cannot find the original source, how would you cite this information using the 7th Edition of the APA style guide?</w:t>
      </w:r>
    </w:p>
    <w:p w14:paraId="571F8B81" w14:textId="369F1F2C" w:rsidR="006F76CE" w:rsidRPr="00001D77" w:rsidRDefault="006F76CE" w:rsidP="00001D77">
      <w:pPr>
        <w:pStyle w:val="NormalWeb"/>
        <w:numPr>
          <w:ilvl w:val="0"/>
          <w:numId w:val="33"/>
        </w:numPr>
        <w:spacing w:before="0" w:beforeAutospacing="0" w:after="0" w:afterAutospacing="0"/>
        <w:mirrorIndents/>
        <w:rPr>
          <w:rFonts w:ascii="Arial" w:hAnsi="Arial" w:cs="Arial"/>
        </w:rPr>
      </w:pPr>
      <w:r w:rsidRPr="00001D77">
        <w:rPr>
          <w:rFonts w:ascii="Arial" w:hAnsi="Arial" w:cs="Arial"/>
        </w:rPr>
        <w:t>The Every Student Succeeds Act is an example of a recent policy shift (Executive Office of the President, 2015).</w:t>
      </w:r>
    </w:p>
    <w:p w14:paraId="117BA983" w14:textId="58F8F9A6" w:rsidR="006F76CE" w:rsidRPr="00001D77" w:rsidRDefault="006F76CE" w:rsidP="00001D77">
      <w:pPr>
        <w:pStyle w:val="NormalWeb"/>
        <w:numPr>
          <w:ilvl w:val="0"/>
          <w:numId w:val="33"/>
        </w:numPr>
        <w:spacing w:before="0" w:beforeAutospacing="0" w:after="0" w:afterAutospacing="0"/>
        <w:mirrorIndents/>
        <w:rPr>
          <w:rFonts w:ascii="Arial" w:hAnsi="Arial" w:cs="Arial"/>
        </w:rPr>
      </w:pPr>
      <w:r w:rsidRPr="00001D77">
        <w:rPr>
          <w:rFonts w:ascii="Arial" w:hAnsi="Arial" w:cs="Arial"/>
        </w:rPr>
        <w:t>The Every Student Succeeds Act is an example of a recent policy shift (</w:t>
      </w:r>
      <w:proofErr w:type="spellStart"/>
      <w:r w:rsidRPr="00001D77">
        <w:rPr>
          <w:rFonts w:ascii="Arial" w:hAnsi="Arial" w:cs="Arial"/>
        </w:rPr>
        <w:t>Adesope</w:t>
      </w:r>
      <w:proofErr w:type="spellEnd"/>
      <w:r w:rsidRPr="00001D77">
        <w:rPr>
          <w:rFonts w:ascii="Arial" w:hAnsi="Arial" w:cs="Arial"/>
        </w:rPr>
        <w:t xml:space="preserve">, </w:t>
      </w:r>
      <w:proofErr w:type="spellStart"/>
      <w:r w:rsidRPr="00001D77">
        <w:rPr>
          <w:rFonts w:ascii="Arial" w:hAnsi="Arial" w:cs="Arial"/>
        </w:rPr>
        <w:t>Trevisan</w:t>
      </w:r>
      <w:proofErr w:type="spellEnd"/>
      <w:r w:rsidRPr="00001D77">
        <w:rPr>
          <w:rFonts w:ascii="Arial" w:hAnsi="Arial" w:cs="Arial"/>
        </w:rPr>
        <w:t>, &amp; Sundararajan, 2017, p. 662).</w:t>
      </w:r>
    </w:p>
    <w:p w14:paraId="628E4BEA" w14:textId="4B73550F" w:rsidR="006F76CE" w:rsidRPr="00001D77" w:rsidRDefault="006F76CE" w:rsidP="00001D77">
      <w:pPr>
        <w:pStyle w:val="NormalWeb"/>
        <w:numPr>
          <w:ilvl w:val="0"/>
          <w:numId w:val="33"/>
        </w:numPr>
        <w:spacing w:before="0" w:beforeAutospacing="0" w:after="0" w:afterAutospacing="0"/>
        <w:mirrorIndents/>
        <w:rPr>
          <w:rFonts w:ascii="Arial" w:hAnsi="Arial" w:cs="Arial"/>
        </w:rPr>
      </w:pPr>
      <w:r w:rsidRPr="00001D77">
        <w:rPr>
          <w:rFonts w:ascii="Arial" w:hAnsi="Arial" w:cs="Arial"/>
        </w:rPr>
        <w:t>The Every Student Succeeds Act is an example of a recent policy shift (Executive Office of the President, 2015, p. 662).</w:t>
      </w:r>
    </w:p>
    <w:p w14:paraId="2293084D" w14:textId="62215464" w:rsidR="006F76CE" w:rsidRPr="00001D77" w:rsidRDefault="006F76CE" w:rsidP="00001D77">
      <w:pPr>
        <w:pStyle w:val="NormalWeb"/>
        <w:numPr>
          <w:ilvl w:val="0"/>
          <w:numId w:val="33"/>
        </w:numPr>
        <w:spacing w:before="0" w:beforeAutospacing="0" w:after="0" w:afterAutospacing="0"/>
        <w:mirrorIndents/>
        <w:rPr>
          <w:rFonts w:ascii="Arial" w:hAnsi="Arial" w:cs="Arial"/>
        </w:rPr>
      </w:pPr>
      <w:r w:rsidRPr="00001D77">
        <w:rPr>
          <w:rFonts w:ascii="Arial" w:hAnsi="Arial" w:cs="Arial"/>
        </w:rPr>
        <w:t xml:space="preserve">The Every Student Succeeds Act is an example of a recent policy shift (Executive Office of the President, 2015; as cited by </w:t>
      </w:r>
      <w:proofErr w:type="spellStart"/>
      <w:r w:rsidRPr="00001D77">
        <w:rPr>
          <w:rFonts w:ascii="Arial" w:hAnsi="Arial" w:cs="Arial"/>
        </w:rPr>
        <w:t>Adesope</w:t>
      </w:r>
      <w:proofErr w:type="spellEnd"/>
      <w:r w:rsidRPr="00001D77">
        <w:rPr>
          <w:rFonts w:ascii="Arial" w:hAnsi="Arial" w:cs="Arial"/>
        </w:rPr>
        <w:t xml:space="preserve"> et al., 2017).</w:t>
      </w:r>
    </w:p>
    <w:p w14:paraId="244EB5B6" w14:textId="77777777" w:rsidR="006F76CE" w:rsidRPr="00001D77" w:rsidRDefault="006F76CE" w:rsidP="00001D77">
      <w:pPr>
        <w:pStyle w:val="NormalWeb"/>
        <w:spacing w:before="0" w:beforeAutospacing="0" w:after="0" w:afterAutospacing="0"/>
        <w:mirrorIndents/>
        <w:rPr>
          <w:rFonts w:ascii="Arial" w:hAnsi="Arial" w:cs="Arial"/>
        </w:rPr>
      </w:pPr>
    </w:p>
    <w:p w14:paraId="6E5F9314" w14:textId="055F1CA1" w:rsidR="00F33E86" w:rsidRPr="00001D77" w:rsidRDefault="00F33E86" w:rsidP="00001D77">
      <w:pPr>
        <w:rPr>
          <w:rFonts w:ascii="Arial" w:hAnsi="Arial" w:cs="Arial"/>
          <w:b/>
        </w:rPr>
      </w:pPr>
    </w:p>
    <w:p w14:paraId="1B2CC07A" w14:textId="0675C051" w:rsidR="00D179DD" w:rsidRPr="00001D77" w:rsidRDefault="00D179DD" w:rsidP="00001D77">
      <w:pPr>
        <w:pStyle w:val="Heading2"/>
      </w:pPr>
      <w:r w:rsidRPr="00001D77">
        <w:t>Paraphrasing Information</w:t>
      </w:r>
    </w:p>
    <w:p w14:paraId="618206DC" w14:textId="77777777" w:rsidR="00D179DD" w:rsidRPr="00001D77" w:rsidRDefault="00D179DD" w:rsidP="00001D77">
      <w:pPr>
        <w:mirrorIndents/>
        <w:rPr>
          <w:rFonts w:ascii="Arial" w:hAnsi="Arial" w:cs="Arial"/>
        </w:rPr>
      </w:pPr>
    </w:p>
    <w:p w14:paraId="544E1AF5" w14:textId="77777777" w:rsidR="00D179DD" w:rsidRPr="00001D77" w:rsidRDefault="00D179DD" w:rsidP="00001D77">
      <w:pPr>
        <w:mirrorIndents/>
        <w:rPr>
          <w:rFonts w:ascii="Arial" w:hAnsi="Arial" w:cs="Arial"/>
        </w:rPr>
      </w:pPr>
      <w:r w:rsidRPr="00001D77">
        <w:rPr>
          <w:rFonts w:ascii="Arial" w:hAnsi="Arial" w:cs="Arial"/>
        </w:rPr>
        <w:t xml:space="preserve">True or False: If you paraphrase a source by summarizing that information, it is </w:t>
      </w:r>
      <w:r w:rsidRPr="00001D77">
        <w:rPr>
          <w:rFonts w:ascii="Arial" w:hAnsi="Arial" w:cs="Arial"/>
          <w:u w:val="single"/>
        </w:rPr>
        <w:t>not</w:t>
      </w:r>
      <w:r w:rsidRPr="00001D77">
        <w:rPr>
          <w:rFonts w:ascii="Arial" w:hAnsi="Arial" w:cs="Arial"/>
        </w:rPr>
        <w:t xml:space="preserve"> necessary to credit the source within the text -- you just need to reference the source in a reference list at the end of the paper.</w:t>
      </w:r>
    </w:p>
    <w:p w14:paraId="536D1E91" w14:textId="77777777" w:rsidR="00D179DD" w:rsidRPr="00001D77" w:rsidRDefault="00D179DD" w:rsidP="00001D77">
      <w:pPr>
        <w:mirrorIndents/>
        <w:rPr>
          <w:rFonts w:ascii="Arial" w:hAnsi="Arial" w:cs="Arial"/>
        </w:rPr>
      </w:pPr>
    </w:p>
    <w:p w14:paraId="1C3A7A4B" w14:textId="77777777" w:rsidR="00D179DD" w:rsidRPr="00001D77" w:rsidRDefault="00D179DD" w:rsidP="00001D77">
      <w:pPr>
        <w:mirrorIndents/>
        <w:rPr>
          <w:rFonts w:ascii="Arial" w:hAnsi="Arial" w:cs="Arial"/>
        </w:rPr>
      </w:pPr>
      <w:r w:rsidRPr="00001D77">
        <w:rPr>
          <w:rFonts w:ascii="Arial" w:hAnsi="Arial" w:cs="Arial"/>
        </w:rPr>
        <w:t>True or False: Paraphrasing involves using the same words as someone else, but rearranging the order of those words within the sentence.</w:t>
      </w:r>
    </w:p>
    <w:p w14:paraId="0A724C04" w14:textId="77777777" w:rsidR="00D179DD" w:rsidRPr="00001D77" w:rsidRDefault="00D179DD" w:rsidP="00001D77">
      <w:pPr>
        <w:mirrorIndents/>
        <w:rPr>
          <w:rFonts w:ascii="Arial" w:hAnsi="Arial" w:cs="Arial"/>
        </w:rPr>
      </w:pPr>
    </w:p>
    <w:p w14:paraId="65217ED4" w14:textId="697590AA" w:rsidR="00D179DD" w:rsidRPr="00001D77" w:rsidRDefault="00D179DD" w:rsidP="00001D77">
      <w:pPr>
        <w:mirrorIndents/>
        <w:rPr>
          <w:rFonts w:ascii="Arial" w:hAnsi="Arial" w:cs="Arial"/>
        </w:rPr>
      </w:pPr>
      <w:r w:rsidRPr="00001D77">
        <w:rPr>
          <w:rFonts w:ascii="Arial" w:hAnsi="Arial" w:cs="Arial"/>
        </w:rPr>
        <w:t>True or False: You copy a long passage from a book into your paper, and you change some of the wording around. You cite the source at the end of the passage and again in the reference list. This is a type of plagiarism.</w:t>
      </w:r>
    </w:p>
    <w:p w14:paraId="5B085268" w14:textId="4B388721" w:rsidR="00192EFD" w:rsidRPr="00001D77" w:rsidRDefault="00192EFD" w:rsidP="00001D77">
      <w:pPr>
        <w:rPr>
          <w:rFonts w:ascii="Arial" w:hAnsi="Arial" w:cs="Arial"/>
        </w:rPr>
      </w:pPr>
    </w:p>
    <w:p w14:paraId="22440046" w14:textId="5E00AD61" w:rsidR="00D179DD" w:rsidRPr="00001D77" w:rsidRDefault="00D179DD" w:rsidP="00001D77">
      <w:pPr>
        <w:mirrorIndents/>
        <w:rPr>
          <w:rFonts w:ascii="Arial" w:hAnsi="Arial" w:cs="Arial"/>
        </w:rPr>
      </w:pPr>
      <w:r w:rsidRPr="00001D77">
        <w:rPr>
          <w:rFonts w:ascii="Arial" w:hAnsi="Arial" w:cs="Arial"/>
        </w:rPr>
        <w:t xml:space="preserve">Of the following, which is the best way to </w:t>
      </w:r>
      <w:r w:rsidRPr="00001D77">
        <w:rPr>
          <w:rFonts w:ascii="Arial" w:hAnsi="Arial" w:cs="Arial"/>
          <w:b/>
          <w:bCs/>
          <w:u w:val="single"/>
        </w:rPr>
        <w:t>avoid</w:t>
      </w:r>
      <w:r w:rsidRPr="00001D77">
        <w:rPr>
          <w:rFonts w:ascii="Arial" w:hAnsi="Arial" w:cs="Arial"/>
        </w:rPr>
        <w:t xml:space="preserve"> plagiarism:</w:t>
      </w:r>
    </w:p>
    <w:p w14:paraId="6B45316B" w14:textId="7B4810D5" w:rsidR="00DB73AF" w:rsidRPr="00001D77" w:rsidRDefault="00DB73AF" w:rsidP="00001D77">
      <w:pPr>
        <w:pStyle w:val="ListParagraph"/>
        <w:numPr>
          <w:ilvl w:val="0"/>
          <w:numId w:val="4"/>
        </w:numPr>
        <w:ind w:left="360"/>
        <w:contextualSpacing w:val="0"/>
        <w:mirrorIndents/>
        <w:rPr>
          <w:rFonts w:ascii="Arial" w:hAnsi="Arial" w:cs="Arial"/>
        </w:rPr>
      </w:pPr>
      <w:r w:rsidRPr="00001D77">
        <w:rPr>
          <w:rFonts w:ascii="Arial" w:hAnsi="Arial" w:cs="Arial"/>
        </w:rPr>
        <w:t>Paraphrase the ideas into your own words and cite the original source.</w:t>
      </w:r>
    </w:p>
    <w:p w14:paraId="25CB3B19" w14:textId="77777777" w:rsidR="00D179DD" w:rsidRPr="00001D77" w:rsidRDefault="00D179DD" w:rsidP="00001D77">
      <w:pPr>
        <w:pStyle w:val="ListParagraph"/>
        <w:numPr>
          <w:ilvl w:val="0"/>
          <w:numId w:val="4"/>
        </w:numPr>
        <w:ind w:left="360"/>
        <w:contextualSpacing w:val="0"/>
        <w:mirrorIndents/>
        <w:rPr>
          <w:rFonts w:ascii="Arial" w:hAnsi="Arial" w:cs="Arial"/>
        </w:rPr>
      </w:pPr>
      <w:r w:rsidRPr="00001D77">
        <w:rPr>
          <w:rFonts w:ascii="Arial" w:hAnsi="Arial" w:cs="Arial"/>
        </w:rPr>
        <w:t>Put other people’s ideas into your own words and write them as if they are your own ideas.</w:t>
      </w:r>
    </w:p>
    <w:p w14:paraId="00A6F45E" w14:textId="6277BE21" w:rsidR="00D179DD" w:rsidRPr="00001D77" w:rsidRDefault="00243D64" w:rsidP="00001D77">
      <w:pPr>
        <w:pStyle w:val="ListParagraph"/>
        <w:numPr>
          <w:ilvl w:val="0"/>
          <w:numId w:val="4"/>
        </w:numPr>
        <w:ind w:left="360"/>
        <w:contextualSpacing w:val="0"/>
        <w:mirrorIndents/>
        <w:rPr>
          <w:rFonts w:ascii="Arial" w:hAnsi="Arial" w:cs="Arial"/>
        </w:rPr>
      </w:pPr>
      <w:r w:rsidRPr="00001D77">
        <w:rPr>
          <w:rFonts w:ascii="Arial" w:hAnsi="Arial" w:cs="Arial"/>
        </w:rPr>
        <w:t>Do n</w:t>
      </w:r>
      <w:r w:rsidR="00D179DD" w:rsidRPr="00001D77">
        <w:rPr>
          <w:rFonts w:ascii="Arial" w:hAnsi="Arial" w:cs="Arial"/>
        </w:rPr>
        <w:t>ot use other people’s research or ideas in your paper.</w:t>
      </w:r>
    </w:p>
    <w:p w14:paraId="411D0BB6" w14:textId="77777777" w:rsidR="00D179DD" w:rsidRPr="00001D77" w:rsidRDefault="00D179DD" w:rsidP="00001D77">
      <w:pPr>
        <w:pStyle w:val="ListParagraph"/>
        <w:numPr>
          <w:ilvl w:val="0"/>
          <w:numId w:val="4"/>
        </w:numPr>
        <w:ind w:left="360"/>
        <w:contextualSpacing w:val="0"/>
        <w:mirrorIndents/>
        <w:rPr>
          <w:rFonts w:ascii="Arial" w:hAnsi="Arial" w:cs="Arial"/>
        </w:rPr>
      </w:pPr>
      <w:r w:rsidRPr="00001D77">
        <w:rPr>
          <w:rFonts w:ascii="Arial" w:hAnsi="Arial" w:cs="Arial"/>
        </w:rPr>
        <w:t>Make sure that most of your paper is based on cited quotations from other people.</w:t>
      </w:r>
    </w:p>
    <w:p w14:paraId="220BB344" w14:textId="77777777" w:rsidR="00D179DD" w:rsidRPr="00001D77" w:rsidRDefault="00D179DD" w:rsidP="00001D77">
      <w:pPr>
        <w:mirrorIndents/>
        <w:rPr>
          <w:rFonts w:ascii="Arial" w:hAnsi="Arial" w:cs="Arial"/>
        </w:rPr>
      </w:pPr>
    </w:p>
    <w:p w14:paraId="40AE015F" w14:textId="77777777" w:rsidR="00BF16AB" w:rsidRPr="00001D77" w:rsidRDefault="00BF16AB" w:rsidP="00001D77">
      <w:pPr>
        <w:rPr>
          <w:rFonts w:ascii="Arial" w:hAnsi="Arial" w:cs="Arial"/>
        </w:rPr>
      </w:pPr>
      <w:r w:rsidRPr="00001D77">
        <w:rPr>
          <w:rFonts w:ascii="Arial" w:hAnsi="Arial" w:cs="Arial"/>
        </w:rPr>
        <w:br w:type="page"/>
      </w:r>
    </w:p>
    <w:p w14:paraId="527DC7E6" w14:textId="2CD9F58E" w:rsidR="00D179DD" w:rsidRPr="00001D77" w:rsidRDefault="00D179DD" w:rsidP="00001D77">
      <w:pPr>
        <w:rPr>
          <w:rFonts w:ascii="Arial" w:eastAsia="Times New Roman" w:hAnsi="Arial" w:cs="Arial"/>
        </w:rPr>
      </w:pPr>
      <w:r w:rsidRPr="00001D77">
        <w:rPr>
          <w:rFonts w:ascii="Arial" w:hAnsi="Arial" w:cs="Arial"/>
        </w:rPr>
        <w:lastRenderedPageBreak/>
        <w:t>Below is an excerpt from the article:</w:t>
      </w:r>
      <w:r w:rsidRPr="00001D77">
        <w:rPr>
          <w:rFonts w:ascii="Arial" w:eastAsia="Arial Unicode MS" w:hAnsi="Arial" w:cs="Arial"/>
          <w:color w:val="000000"/>
        </w:rPr>
        <w:t xml:space="preserve"> </w:t>
      </w:r>
      <w:r w:rsidRPr="00001D77">
        <w:rPr>
          <w:rFonts w:ascii="Arial" w:hAnsi="Arial" w:cs="Arial"/>
          <w:b/>
          <w:bCs/>
        </w:rPr>
        <w:t>Levenson, M. R.</w:t>
      </w:r>
      <w:r w:rsidR="00F20B50" w:rsidRPr="00001D77">
        <w:rPr>
          <w:rFonts w:ascii="Arial" w:hAnsi="Arial" w:cs="Arial"/>
          <w:b/>
          <w:bCs/>
        </w:rPr>
        <w:t>,</w:t>
      </w:r>
      <w:r w:rsidRPr="00001D77">
        <w:rPr>
          <w:rFonts w:ascii="Arial" w:hAnsi="Arial" w:cs="Arial"/>
          <w:b/>
          <w:bCs/>
        </w:rPr>
        <w:t xml:space="preserve"> &amp; Park, C. L. (2002). Drinking to cope among college students: Prevalence, problems and coping processes. </w:t>
      </w:r>
      <w:r w:rsidRPr="00001D77">
        <w:rPr>
          <w:rFonts w:ascii="Arial" w:hAnsi="Arial" w:cs="Arial"/>
          <w:b/>
          <w:bCs/>
          <w:i/>
          <w:iCs/>
        </w:rPr>
        <w:t>Journal on Studies on Alcohol, 63</w:t>
      </w:r>
      <w:r w:rsidRPr="00001D77">
        <w:rPr>
          <w:rFonts w:ascii="Arial" w:hAnsi="Arial" w:cs="Arial"/>
          <w:b/>
          <w:bCs/>
        </w:rPr>
        <w:t>, 486-497:</w:t>
      </w:r>
    </w:p>
    <w:p w14:paraId="3E6AB3D9" w14:textId="77777777" w:rsidR="00D179DD" w:rsidRPr="00001D77" w:rsidRDefault="00D179DD" w:rsidP="00001D77">
      <w:pPr>
        <w:pStyle w:val="NormalWeb"/>
        <w:spacing w:before="0" w:beforeAutospacing="0" w:after="0" w:afterAutospacing="0"/>
        <w:ind w:left="360"/>
        <w:rPr>
          <w:rFonts w:ascii="Arial" w:hAnsi="Arial" w:cs="Arial"/>
          <w:i/>
          <w:iCs/>
        </w:rPr>
      </w:pPr>
    </w:p>
    <w:p w14:paraId="1E8257E3" w14:textId="37437461"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iCs/>
        </w:rPr>
        <w:t>“Drinking to cope is very common among college students and is related to much higher levels of alcohol consumption, episodes of heavy drinking, and levels of both negative and positive alcohol related consequences” (</w:t>
      </w:r>
      <w:r w:rsidR="003D0646" w:rsidRPr="00001D77">
        <w:rPr>
          <w:rFonts w:ascii="Arial" w:hAnsi="Arial" w:cs="Arial"/>
          <w:iCs/>
        </w:rPr>
        <w:t>p. 486</w:t>
      </w:r>
      <w:r w:rsidRPr="00001D77">
        <w:rPr>
          <w:rFonts w:ascii="Arial" w:hAnsi="Arial" w:cs="Arial"/>
          <w:iCs/>
        </w:rPr>
        <w:t>)</w:t>
      </w:r>
      <w:r w:rsidRPr="00001D77">
        <w:rPr>
          <w:rFonts w:ascii="Arial" w:hAnsi="Arial" w:cs="Arial"/>
        </w:rPr>
        <w:t>.</w:t>
      </w:r>
    </w:p>
    <w:p w14:paraId="097260F5" w14:textId="77777777" w:rsidR="00D179DD" w:rsidRPr="00001D77" w:rsidRDefault="00D179DD" w:rsidP="00001D77">
      <w:pPr>
        <w:pStyle w:val="NormalWeb"/>
        <w:spacing w:before="0" w:beforeAutospacing="0" w:after="0" w:afterAutospacing="0"/>
        <w:rPr>
          <w:rFonts w:ascii="Arial" w:hAnsi="Arial" w:cs="Arial"/>
        </w:rPr>
      </w:pPr>
    </w:p>
    <w:p w14:paraId="03FE410B" w14:textId="77777777"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rPr>
        <w:t xml:space="preserve">Which of the following examples </w:t>
      </w:r>
      <w:r w:rsidRPr="00001D77">
        <w:rPr>
          <w:rFonts w:ascii="Arial" w:hAnsi="Arial" w:cs="Arial"/>
          <w:b/>
          <w:bCs/>
          <w:u w:val="single"/>
        </w:rPr>
        <w:t>correctly</w:t>
      </w:r>
      <w:r w:rsidRPr="00001D77">
        <w:rPr>
          <w:rFonts w:ascii="Arial" w:hAnsi="Arial" w:cs="Arial"/>
        </w:rPr>
        <w:t xml:space="preserve"> </w:t>
      </w:r>
      <w:r w:rsidRPr="00001D77">
        <w:rPr>
          <w:rStyle w:val="Strong"/>
          <w:rFonts w:ascii="Arial" w:hAnsi="Arial" w:cs="Arial"/>
          <w:i/>
          <w:iCs/>
        </w:rPr>
        <w:t>paraphrases</w:t>
      </w:r>
      <w:r w:rsidRPr="00001D77">
        <w:rPr>
          <w:rFonts w:ascii="Arial" w:hAnsi="Arial" w:cs="Arial"/>
        </w:rPr>
        <w:t xml:space="preserve"> the above passage (without plagiarizing).</w:t>
      </w:r>
    </w:p>
    <w:p w14:paraId="4C11F2A6" w14:textId="77777777" w:rsidR="00D179DD" w:rsidRPr="00001D77" w:rsidRDefault="00D179DD" w:rsidP="00001D77">
      <w:pPr>
        <w:pStyle w:val="ListParagraph"/>
        <w:numPr>
          <w:ilvl w:val="0"/>
          <w:numId w:val="6"/>
        </w:numPr>
        <w:spacing w:before="120"/>
        <w:ind w:left="360"/>
        <w:contextualSpacing w:val="0"/>
        <w:rPr>
          <w:rFonts w:ascii="Arial" w:hAnsi="Arial" w:cs="Arial"/>
        </w:rPr>
      </w:pPr>
      <w:r w:rsidRPr="00001D77">
        <w:rPr>
          <w:rFonts w:ascii="Arial" w:hAnsi="Arial" w:cs="Arial"/>
        </w:rPr>
        <w:t>“Drinking to cope is very common among college students and is related to much higher levels of alcohol consumption."</w:t>
      </w:r>
    </w:p>
    <w:p w14:paraId="6796B839" w14:textId="77777777" w:rsidR="00D179DD" w:rsidRPr="00001D77" w:rsidRDefault="00D179DD" w:rsidP="00001D77">
      <w:pPr>
        <w:pStyle w:val="ListParagraph"/>
        <w:numPr>
          <w:ilvl w:val="0"/>
          <w:numId w:val="6"/>
        </w:numPr>
        <w:spacing w:before="120"/>
        <w:ind w:left="360"/>
        <w:contextualSpacing w:val="0"/>
        <w:rPr>
          <w:rFonts w:ascii="Arial" w:hAnsi="Arial" w:cs="Arial"/>
        </w:rPr>
      </w:pPr>
      <w:r w:rsidRPr="00001D77">
        <w:rPr>
          <w:rFonts w:ascii="Arial" w:hAnsi="Arial" w:cs="Arial"/>
        </w:rPr>
        <w:t>When people drink to cope they are heavy drinkers and experience both negative and positive consequences.</w:t>
      </w:r>
    </w:p>
    <w:p w14:paraId="049C99A0" w14:textId="01384A5C" w:rsidR="00D179DD" w:rsidRPr="00001D77" w:rsidRDefault="00D179DD" w:rsidP="00001D77">
      <w:pPr>
        <w:pStyle w:val="ListParagraph"/>
        <w:numPr>
          <w:ilvl w:val="0"/>
          <w:numId w:val="6"/>
        </w:numPr>
        <w:spacing w:before="120"/>
        <w:ind w:left="360"/>
        <w:contextualSpacing w:val="0"/>
        <w:rPr>
          <w:rFonts w:ascii="Arial" w:hAnsi="Arial" w:cs="Arial"/>
        </w:rPr>
      </w:pPr>
      <w:r w:rsidRPr="00001D77">
        <w:rPr>
          <w:rFonts w:ascii="Arial" w:hAnsi="Arial" w:cs="Arial"/>
        </w:rPr>
        <w:t>Levenson and Park (2002) found that drinking to cope is very common among college students and is related to much higher levels of alcohol consumption.</w:t>
      </w:r>
    </w:p>
    <w:p w14:paraId="046BC18F" w14:textId="01FCE75F" w:rsidR="006C1E6A" w:rsidRPr="00001D77" w:rsidRDefault="006C1E6A" w:rsidP="00001D77">
      <w:pPr>
        <w:pStyle w:val="ListParagraph"/>
        <w:numPr>
          <w:ilvl w:val="0"/>
          <w:numId w:val="6"/>
        </w:numPr>
        <w:spacing w:before="120"/>
        <w:ind w:left="360"/>
        <w:contextualSpacing w:val="0"/>
        <w:rPr>
          <w:rFonts w:ascii="Arial" w:hAnsi="Arial" w:cs="Arial"/>
        </w:rPr>
      </w:pPr>
      <w:r w:rsidRPr="00001D77">
        <w:rPr>
          <w:rFonts w:ascii="Arial" w:hAnsi="Arial" w:cs="Arial"/>
        </w:rPr>
        <w:t>Levenson and Park (2002) found that when college students drink to cope, they drink more frequently and more heavily than those who do not drink to cope.</w:t>
      </w:r>
    </w:p>
    <w:p w14:paraId="06BE4EAB" w14:textId="77777777" w:rsidR="00D179DD" w:rsidRPr="00001D77" w:rsidRDefault="00D179DD" w:rsidP="00001D77">
      <w:pPr>
        <w:ind w:left="360"/>
        <w:rPr>
          <w:rFonts w:ascii="Arial" w:hAnsi="Arial" w:cs="Arial"/>
        </w:rPr>
      </w:pPr>
    </w:p>
    <w:p w14:paraId="27EDA7F0" w14:textId="4D777C48" w:rsidR="00192EFD" w:rsidRPr="00001D77" w:rsidRDefault="00192EFD" w:rsidP="00001D77">
      <w:pPr>
        <w:rPr>
          <w:rFonts w:ascii="Arial" w:hAnsi="Arial" w:cs="Arial"/>
        </w:rPr>
      </w:pPr>
    </w:p>
    <w:p w14:paraId="25912230" w14:textId="5DB5F10F" w:rsidR="00D179DD" w:rsidRPr="00001D77" w:rsidRDefault="00D179DD" w:rsidP="00001D77">
      <w:pPr>
        <w:rPr>
          <w:rFonts w:ascii="Arial" w:eastAsia="Times New Roman" w:hAnsi="Arial" w:cs="Arial"/>
        </w:rPr>
      </w:pPr>
      <w:r w:rsidRPr="00001D77">
        <w:rPr>
          <w:rFonts w:ascii="Arial" w:hAnsi="Arial" w:cs="Arial"/>
        </w:rPr>
        <w:t xml:space="preserve">Below is an excerpt from the article: </w:t>
      </w:r>
      <w:proofErr w:type="spellStart"/>
      <w:r w:rsidRPr="00001D77">
        <w:rPr>
          <w:rStyle w:val="Strong"/>
          <w:rFonts w:ascii="Arial" w:hAnsi="Arial" w:cs="Arial"/>
        </w:rPr>
        <w:t>Schuetze</w:t>
      </w:r>
      <w:proofErr w:type="spellEnd"/>
      <w:r w:rsidRPr="00001D77">
        <w:rPr>
          <w:rStyle w:val="Strong"/>
          <w:rFonts w:ascii="Arial" w:hAnsi="Arial" w:cs="Arial"/>
        </w:rPr>
        <w:t xml:space="preserve">, P. (2004). Evaluation of a brief homework assignment designed to reduce citations problems. </w:t>
      </w:r>
      <w:r w:rsidRPr="00001D77">
        <w:rPr>
          <w:rStyle w:val="Emphasis"/>
          <w:rFonts w:ascii="Arial" w:hAnsi="Arial" w:cs="Arial"/>
          <w:b/>
          <w:bCs/>
        </w:rPr>
        <w:t>Teaching of Psychology</w:t>
      </w:r>
      <w:r w:rsidRPr="00001D77">
        <w:rPr>
          <w:rStyle w:val="Strong"/>
          <w:rFonts w:ascii="Arial" w:hAnsi="Arial" w:cs="Arial"/>
        </w:rPr>
        <w:t xml:space="preserve">, </w:t>
      </w:r>
      <w:r w:rsidRPr="00001D77">
        <w:rPr>
          <w:rStyle w:val="Strong"/>
          <w:rFonts w:ascii="Arial" w:hAnsi="Arial" w:cs="Arial"/>
          <w:i/>
        </w:rPr>
        <w:t>31,</w:t>
      </w:r>
      <w:r w:rsidRPr="00001D77">
        <w:rPr>
          <w:rStyle w:val="Strong"/>
          <w:rFonts w:ascii="Arial" w:hAnsi="Arial" w:cs="Arial"/>
        </w:rPr>
        <w:t xml:space="preserve"> 257-259:</w:t>
      </w:r>
    </w:p>
    <w:p w14:paraId="4BD94941" w14:textId="77777777" w:rsidR="00D179DD" w:rsidRPr="00001D77" w:rsidRDefault="00D179DD" w:rsidP="00001D77">
      <w:pPr>
        <w:pStyle w:val="NormalWeb"/>
        <w:spacing w:before="0" w:beforeAutospacing="0" w:after="0" w:afterAutospacing="0"/>
        <w:ind w:left="360"/>
        <w:rPr>
          <w:rFonts w:ascii="Arial" w:hAnsi="Arial" w:cs="Arial"/>
          <w:i/>
          <w:iCs/>
        </w:rPr>
      </w:pPr>
    </w:p>
    <w:p w14:paraId="69DC16D5" w14:textId="77777777"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iCs/>
        </w:rPr>
        <w:t>“Increased student confidence in their ability to avoid plagiarism would hypothetically result in an inaccurate perception that they are fully knowledgeable about the complexities involved in proper citations in scientific papers” (p. 259).</w:t>
      </w:r>
      <w:r w:rsidRPr="00001D77" w:rsidDel="000200ED">
        <w:rPr>
          <w:rFonts w:ascii="Arial" w:hAnsi="Arial" w:cs="Arial"/>
        </w:rPr>
        <w:t xml:space="preserve"> </w:t>
      </w:r>
    </w:p>
    <w:p w14:paraId="3B64C983" w14:textId="77777777" w:rsidR="00D179DD" w:rsidRPr="00001D77" w:rsidRDefault="00D179DD" w:rsidP="00001D77">
      <w:pPr>
        <w:pStyle w:val="NormalWeb"/>
        <w:spacing w:before="0" w:beforeAutospacing="0" w:after="0" w:afterAutospacing="0"/>
        <w:rPr>
          <w:rFonts w:ascii="Arial" w:hAnsi="Arial" w:cs="Arial"/>
        </w:rPr>
      </w:pPr>
    </w:p>
    <w:p w14:paraId="24938227" w14:textId="77777777"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rPr>
        <w:t xml:space="preserve">Which of the following examples </w:t>
      </w:r>
      <w:r w:rsidRPr="00001D77">
        <w:rPr>
          <w:rFonts w:ascii="Arial" w:hAnsi="Arial" w:cs="Arial"/>
          <w:b/>
          <w:bCs/>
          <w:u w:val="single"/>
        </w:rPr>
        <w:t>correctly</w:t>
      </w:r>
      <w:r w:rsidRPr="00001D77">
        <w:rPr>
          <w:rFonts w:ascii="Arial" w:hAnsi="Arial" w:cs="Arial"/>
        </w:rPr>
        <w:t xml:space="preserve"> </w:t>
      </w:r>
      <w:r w:rsidRPr="00001D77">
        <w:rPr>
          <w:rStyle w:val="Strong"/>
          <w:rFonts w:ascii="Arial" w:hAnsi="Arial" w:cs="Arial"/>
          <w:i/>
          <w:iCs/>
        </w:rPr>
        <w:t>paraphrases</w:t>
      </w:r>
      <w:r w:rsidRPr="00001D77">
        <w:rPr>
          <w:rFonts w:ascii="Arial" w:hAnsi="Arial" w:cs="Arial"/>
        </w:rPr>
        <w:t xml:space="preserve"> the above passage (i.e. without plagiarizing) </w:t>
      </w:r>
    </w:p>
    <w:p w14:paraId="49F4EAA8" w14:textId="77777777" w:rsidR="00D179DD" w:rsidRPr="00001D77" w:rsidRDefault="00D179DD" w:rsidP="00001D77">
      <w:pPr>
        <w:pStyle w:val="NormalWeb"/>
        <w:numPr>
          <w:ilvl w:val="0"/>
          <w:numId w:val="7"/>
        </w:numPr>
        <w:spacing w:before="120" w:beforeAutospacing="0" w:after="0" w:afterAutospacing="0"/>
        <w:ind w:left="360"/>
        <w:rPr>
          <w:rFonts w:ascii="Arial" w:hAnsi="Arial" w:cs="Arial"/>
        </w:rPr>
      </w:pPr>
      <w:r w:rsidRPr="00001D77">
        <w:rPr>
          <w:rFonts w:ascii="Arial" w:hAnsi="Arial" w:cs="Arial"/>
        </w:rPr>
        <w:t>Increased student confidence in their ability to avoid plagiarism would hypothetically result in an inaccurate perception that they are fully knowledgeable about the complexities involved in proper citations in scientific papers (2004).</w:t>
      </w:r>
    </w:p>
    <w:p w14:paraId="1067268C" w14:textId="50EC25F9" w:rsidR="006C1E6A" w:rsidRPr="00001D77" w:rsidRDefault="006C1E6A" w:rsidP="00001D77">
      <w:pPr>
        <w:pStyle w:val="NormalWeb"/>
        <w:numPr>
          <w:ilvl w:val="0"/>
          <w:numId w:val="7"/>
        </w:numPr>
        <w:spacing w:before="120" w:beforeAutospacing="0" w:after="0" w:afterAutospacing="0"/>
        <w:ind w:left="360"/>
        <w:rPr>
          <w:rFonts w:ascii="Arial" w:hAnsi="Arial" w:cs="Arial"/>
        </w:rPr>
      </w:pPr>
      <w:r w:rsidRPr="00001D77">
        <w:rPr>
          <w:rFonts w:ascii="Arial" w:hAnsi="Arial" w:cs="Arial"/>
        </w:rPr>
        <w:t>One danger that arises from learning about plagiarism is that students may mistakenly believe that they know all there is to know about citing information properly (</w:t>
      </w:r>
      <w:proofErr w:type="spellStart"/>
      <w:r w:rsidRPr="00001D77">
        <w:rPr>
          <w:rFonts w:ascii="Arial" w:hAnsi="Arial" w:cs="Arial"/>
        </w:rPr>
        <w:t>Schuetze</w:t>
      </w:r>
      <w:proofErr w:type="spellEnd"/>
      <w:r w:rsidRPr="00001D77">
        <w:rPr>
          <w:rFonts w:ascii="Arial" w:hAnsi="Arial" w:cs="Arial"/>
        </w:rPr>
        <w:t>, 2004). </w:t>
      </w:r>
    </w:p>
    <w:p w14:paraId="0B75EAE7" w14:textId="77777777" w:rsidR="00AB54BB" w:rsidRPr="00001D77" w:rsidRDefault="00D179DD" w:rsidP="00001D77">
      <w:pPr>
        <w:pStyle w:val="NormalWeb"/>
        <w:numPr>
          <w:ilvl w:val="0"/>
          <w:numId w:val="7"/>
        </w:numPr>
        <w:spacing w:before="120" w:beforeAutospacing="0" w:after="0" w:afterAutospacing="0"/>
        <w:ind w:left="360"/>
        <w:rPr>
          <w:rFonts w:ascii="Arial" w:hAnsi="Arial" w:cs="Arial"/>
        </w:rPr>
      </w:pPr>
      <w:r w:rsidRPr="00001D77">
        <w:rPr>
          <w:rFonts w:ascii="Arial" w:hAnsi="Arial" w:cs="Arial"/>
        </w:rPr>
        <w:t>Increased student confidence in their ability to avoid plagiarism would hypothetically result in an inaccurate perception that they are fully knowledgeable about the complexities involved in proper citations in scientific papers (</w:t>
      </w:r>
      <w:proofErr w:type="spellStart"/>
      <w:r w:rsidRPr="00001D77">
        <w:rPr>
          <w:rFonts w:ascii="Arial" w:hAnsi="Arial" w:cs="Arial"/>
        </w:rPr>
        <w:t>Schuetze</w:t>
      </w:r>
      <w:proofErr w:type="spellEnd"/>
      <w:r w:rsidRPr="00001D77">
        <w:rPr>
          <w:rFonts w:ascii="Arial" w:hAnsi="Arial" w:cs="Arial"/>
        </w:rPr>
        <w:t>, 2004).</w:t>
      </w:r>
    </w:p>
    <w:p w14:paraId="029FC3FE" w14:textId="3FAA8325" w:rsidR="00D179DD" w:rsidRPr="00001D77" w:rsidRDefault="00D179DD" w:rsidP="00001D77">
      <w:pPr>
        <w:pStyle w:val="NormalWeb"/>
        <w:numPr>
          <w:ilvl w:val="0"/>
          <w:numId w:val="7"/>
        </w:numPr>
        <w:spacing w:before="120" w:beforeAutospacing="0" w:after="0" w:afterAutospacing="0"/>
        <w:ind w:left="360"/>
        <w:rPr>
          <w:rFonts w:ascii="Arial" w:hAnsi="Arial" w:cs="Arial"/>
        </w:rPr>
      </w:pPr>
      <w:r w:rsidRPr="00001D77">
        <w:rPr>
          <w:rFonts w:ascii="Arial" w:hAnsi="Arial" w:cs="Arial"/>
        </w:rPr>
        <w:t xml:space="preserve">According to </w:t>
      </w:r>
      <w:proofErr w:type="spellStart"/>
      <w:r w:rsidRPr="00001D77">
        <w:rPr>
          <w:rFonts w:ascii="Arial" w:hAnsi="Arial" w:cs="Arial"/>
        </w:rPr>
        <w:t>Schuetze</w:t>
      </w:r>
      <w:proofErr w:type="spellEnd"/>
      <w:r w:rsidRPr="00001D77">
        <w:rPr>
          <w:rFonts w:ascii="Arial" w:hAnsi="Arial" w:cs="Arial"/>
        </w:rPr>
        <w:t xml:space="preserve"> (2004, p. 259), "One danger of increasing students' confidence in their ability to avoid plagiarism is that this overconfidence could leave them unaware that they do not understand the complexities of proper citation."</w:t>
      </w:r>
    </w:p>
    <w:p w14:paraId="462EA5B0" w14:textId="77777777" w:rsidR="00D179DD" w:rsidRPr="00001D77" w:rsidRDefault="00D179DD" w:rsidP="00001D77">
      <w:pPr>
        <w:pStyle w:val="NormalWeb"/>
        <w:spacing w:before="0" w:beforeAutospacing="0" w:after="0" w:afterAutospacing="0"/>
        <w:rPr>
          <w:rFonts w:ascii="Arial" w:hAnsi="Arial" w:cs="Arial"/>
        </w:rPr>
      </w:pPr>
    </w:p>
    <w:p w14:paraId="721448A9" w14:textId="7C6B9EC9" w:rsidR="00D179DD" w:rsidRPr="00001D77" w:rsidRDefault="00D179DD" w:rsidP="00001D77">
      <w:pPr>
        <w:rPr>
          <w:rFonts w:ascii="Arial" w:hAnsi="Arial" w:cs="Arial"/>
        </w:rPr>
      </w:pPr>
      <w:r w:rsidRPr="00001D77">
        <w:rPr>
          <w:rFonts w:ascii="Arial" w:hAnsi="Arial" w:cs="Arial"/>
        </w:rPr>
        <w:lastRenderedPageBreak/>
        <w:t xml:space="preserve">Below is an excerpt from the article: </w:t>
      </w:r>
      <w:r w:rsidRPr="00001D77">
        <w:rPr>
          <w:rStyle w:val="Strong"/>
          <w:rFonts w:ascii="Arial" w:hAnsi="Arial" w:cs="Arial"/>
        </w:rPr>
        <w:t>Bennett, R. (2005). Factors associated with student plagiarism in a post-1992 university.</w:t>
      </w:r>
      <w:r w:rsidRPr="00001D77">
        <w:rPr>
          <w:rStyle w:val="Emphasis"/>
          <w:rFonts w:ascii="Arial" w:hAnsi="Arial" w:cs="Arial"/>
          <w:b/>
          <w:bCs/>
        </w:rPr>
        <w:t xml:space="preserve"> Assessment &amp; Evaluation in Higher Education, 30</w:t>
      </w:r>
      <w:r w:rsidRPr="00001D77">
        <w:rPr>
          <w:rStyle w:val="Strong"/>
          <w:rFonts w:ascii="Arial" w:hAnsi="Arial" w:cs="Arial"/>
        </w:rPr>
        <w:t xml:space="preserve">, 137-162. </w:t>
      </w:r>
    </w:p>
    <w:p w14:paraId="0F347741" w14:textId="77777777" w:rsidR="00D179DD" w:rsidRPr="00001D77" w:rsidRDefault="00D179DD" w:rsidP="00001D77">
      <w:pPr>
        <w:pStyle w:val="NormalWeb"/>
        <w:spacing w:before="0" w:beforeAutospacing="0" w:after="0" w:afterAutospacing="0"/>
        <w:ind w:left="360"/>
        <w:rPr>
          <w:rFonts w:ascii="Arial" w:hAnsi="Arial" w:cs="Arial"/>
          <w:iCs/>
        </w:rPr>
      </w:pPr>
    </w:p>
    <w:p w14:paraId="6ACFB5D4" w14:textId="77777777"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iCs/>
        </w:rPr>
        <w:t>“There is a need for university staff to address forcefully the issue of academic integrity during introductory programs and to explain clearly and sympathetically the objective need for honesty in academic life” (p. 156)</w:t>
      </w:r>
      <w:r w:rsidRPr="00001D77">
        <w:rPr>
          <w:rFonts w:ascii="Arial" w:hAnsi="Arial" w:cs="Arial"/>
        </w:rPr>
        <w:t>.</w:t>
      </w:r>
    </w:p>
    <w:p w14:paraId="3D7F6F37" w14:textId="77777777" w:rsidR="00D179DD" w:rsidRPr="00001D77" w:rsidRDefault="00D179DD" w:rsidP="00001D77">
      <w:pPr>
        <w:pStyle w:val="NormalWeb"/>
        <w:spacing w:before="0" w:beforeAutospacing="0" w:after="0" w:afterAutospacing="0"/>
        <w:ind w:firstLine="360"/>
        <w:rPr>
          <w:rFonts w:ascii="Arial" w:hAnsi="Arial" w:cs="Arial"/>
        </w:rPr>
      </w:pPr>
    </w:p>
    <w:p w14:paraId="5CDA6BB8" w14:textId="77777777"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rPr>
        <w:t xml:space="preserve">Which of the following examples </w:t>
      </w:r>
      <w:r w:rsidRPr="00001D77">
        <w:rPr>
          <w:rFonts w:ascii="Arial" w:hAnsi="Arial" w:cs="Arial"/>
          <w:b/>
          <w:bCs/>
          <w:u w:val="single"/>
        </w:rPr>
        <w:t>correctly</w:t>
      </w:r>
      <w:r w:rsidRPr="00001D77">
        <w:rPr>
          <w:rFonts w:ascii="Arial" w:hAnsi="Arial" w:cs="Arial"/>
        </w:rPr>
        <w:t xml:space="preserve"> </w:t>
      </w:r>
      <w:r w:rsidRPr="00001D77">
        <w:rPr>
          <w:rStyle w:val="Strong"/>
          <w:rFonts w:ascii="Arial" w:hAnsi="Arial" w:cs="Arial"/>
          <w:i/>
          <w:iCs/>
        </w:rPr>
        <w:t>paraphrases</w:t>
      </w:r>
      <w:r w:rsidRPr="00001D77">
        <w:rPr>
          <w:rFonts w:ascii="Arial" w:hAnsi="Arial" w:cs="Arial"/>
        </w:rPr>
        <w:t xml:space="preserve"> the above passage (without plagiarizing)?</w:t>
      </w:r>
    </w:p>
    <w:p w14:paraId="42634A69" w14:textId="77777777" w:rsidR="00D179DD" w:rsidRPr="00001D77" w:rsidRDefault="00D179DD" w:rsidP="00001D77">
      <w:pPr>
        <w:pStyle w:val="NormalWeb"/>
        <w:numPr>
          <w:ilvl w:val="0"/>
          <w:numId w:val="8"/>
        </w:numPr>
        <w:spacing w:before="120" w:beforeAutospacing="0" w:after="0" w:afterAutospacing="0"/>
        <w:ind w:left="360"/>
        <w:rPr>
          <w:rFonts w:ascii="Arial" w:hAnsi="Arial" w:cs="Arial"/>
        </w:rPr>
      </w:pPr>
      <w:r w:rsidRPr="00001D77">
        <w:rPr>
          <w:rFonts w:ascii="Arial" w:hAnsi="Arial" w:cs="Arial"/>
        </w:rPr>
        <w:t>There is a need for university staff to address forcefully the issue of academic integrity during introductory programs and to explain clearly and sympathetically the objective need for honesty in academic life (p. 156).</w:t>
      </w:r>
    </w:p>
    <w:p w14:paraId="762A6C71" w14:textId="77777777" w:rsidR="00D179DD" w:rsidRPr="00001D77" w:rsidRDefault="00D179DD" w:rsidP="00001D77">
      <w:pPr>
        <w:pStyle w:val="NormalWeb"/>
        <w:numPr>
          <w:ilvl w:val="0"/>
          <w:numId w:val="8"/>
        </w:numPr>
        <w:spacing w:before="120" w:beforeAutospacing="0" w:after="0" w:afterAutospacing="0"/>
        <w:ind w:left="360"/>
        <w:rPr>
          <w:rFonts w:ascii="Arial" w:hAnsi="Arial" w:cs="Arial"/>
        </w:rPr>
      </w:pPr>
      <w:r w:rsidRPr="00001D77">
        <w:rPr>
          <w:rFonts w:ascii="Arial" w:hAnsi="Arial" w:cs="Arial"/>
        </w:rPr>
        <w:t>There is a need for university staff to address forcefully the issue of academic integrity during introductory programs and to explain clearly and sympathetically the objective need for honesty in academic life (Bennett, 2005).</w:t>
      </w:r>
    </w:p>
    <w:p w14:paraId="548F2422" w14:textId="77777777" w:rsidR="00D179DD" w:rsidRPr="00001D77" w:rsidRDefault="00D179DD" w:rsidP="00001D77">
      <w:pPr>
        <w:pStyle w:val="NormalWeb"/>
        <w:numPr>
          <w:ilvl w:val="0"/>
          <w:numId w:val="8"/>
        </w:numPr>
        <w:spacing w:before="120" w:beforeAutospacing="0" w:after="0" w:afterAutospacing="0"/>
        <w:ind w:left="360"/>
        <w:rPr>
          <w:rFonts w:ascii="Arial" w:hAnsi="Arial" w:cs="Arial"/>
        </w:rPr>
      </w:pPr>
      <w:r w:rsidRPr="00001D77">
        <w:rPr>
          <w:rFonts w:ascii="Arial" w:hAnsi="Arial" w:cs="Arial"/>
        </w:rPr>
        <w:t>There is a need for colleges to forcefully address the issue of academic integrity during beginning programs and to explain clearly and sympathetically the objective need for integrity in college life (Bennett, 2005).</w:t>
      </w:r>
    </w:p>
    <w:p w14:paraId="1B5DFAC7" w14:textId="77777777" w:rsidR="00176078" w:rsidRPr="00001D77" w:rsidRDefault="00D179DD" w:rsidP="00001D77">
      <w:pPr>
        <w:pStyle w:val="NormalWeb"/>
        <w:numPr>
          <w:ilvl w:val="0"/>
          <w:numId w:val="8"/>
        </w:numPr>
        <w:spacing w:before="120" w:beforeAutospacing="0" w:after="0" w:afterAutospacing="0"/>
        <w:ind w:left="360"/>
        <w:rPr>
          <w:rFonts w:ascii="Arial" w:hAnsi="Arial" w:cs="Arial"/>
        </w:rPr>
      </w:pPr>
      <w:r w:rsidRPr="00001D77">
        <w:rPr>
          <w:rFonts w:ascii="Arial" w:hAnsi="Arial" w:cs="Arial"/>
        </w:rPr>
        <w:t>During orientations, university staff should be very clear about the importance of academic integrity (Bennett, 2005).</w:t>
      </w:r>
    </w:p>
    <w:p w14:paraId="7AF9AE29" w14:textId="77777777" w:rsidR="00BF16AB" w:rsidRPr="00001D77" w:rsidRDefault="00BF16AB" w:rsidP="00001D77">
      <w:pPr>
        <w:rPr>
          <w:rFonts w:ascii="Arial" w:eastAsia="Times New Roman" w:hAnsi="Arial" w:cs="Arial"/>
        </w:rPr>
      </w:pPr>
      <w:r w:rsidRPr="00001D77">
        <w:rPr>
          <w:rFonts w:ascii="Arial" w:hAnsi="Arial" w:cs="Arial"/>
        </w:rPr>
        <w:br w:type="page"/>
      </w:r>
    </w:p>
    <w:p w14:paraId="4E622BA7" w14:textId="6BB0DC20" w:rsidR="00176078" w:rsidRPr="00001D77" w:rsidRDefault="00176078" w:rsidP="00001D77">
      <w:pPr>
        <w:pStyle w:val="NormalWeb"/>
        <w:rPr>
          <w:rFonts w:ascii="Arial" w:hAnsi="Arial" w:cs="Arial"/>
        </w:rPr>
      </w:pPr>
      <w:r w:rsidRPr="00001D77">
        <w:rPr>
          <w:rFonts w:ascii="Arial" w:hAnsi="Arial" w:cs="Arial"/>
        </w:rPr>
        <w:lastRenderedPageBreak/>
        <w:t xml:space="preserve">Below an excerpt from the article: </w:t>
      </w:r>
      <w:proofErr w:type="spellStart"/>
      <w:r w:rsidRPr="00001D77">
        <w:rPr>
          <w:rFonts w:ascii="Arial" w:hAnsi="Arial" w:cs="Arial"/>
        </w:rPr>
        <w:t>Adesope</w:t>
      </w:r>
      <w:proofErr w:type="spellEnd"/>
      <w:r w:rsidRPr="00001D77">
        <w:rPr>
          <w:rFonts w:ascii="Arial" w:hAnsi="Arial" w:cs="Arial"/>
        </w:rPr>
        <w:t xml:space="preserve">, O. O., </w:t>
      </w:r>
      <w:proofErr w:type="spellStart"/>
      <w:r w:rsidRPr="00001D77">
        <w:rPr>
          <w:rFonts w:ascii="Arial" w:hAnsi="Arial" w:cs="Arial"/>
        </w:rPr>
        <w:t>Trevisan</w:t>
      </w:r>
      <w:proofErr w:type="spellEnd"/>
      <w:r w:rsidRPr="00001D77">
        <w:rPr>
          <w:rFonts w:ascii="Arial" w:hAnsi="Arial" w:cs="Arial"/>
        </w:rPr>
        <w:t xml:space="preserve">, D. A., &amp; Sundararajan, N. (2017). Rethinking the use of tests: A meta-analysis of practice testing. </w:t>
      </w:r>
      <w:r w:rsidRPr="00001D77">
        <w:rPr>
          <w:rFonts w:ascii="Arial" w:hAnsi="Arial" w:cs="Arial"/>
          <w:i/>
          <w:iCs/>
        </w:rPr>
        <w:t>Review of Educational Research</w:t>
      </w:r>
      <w:r w:rsidRPr="00001D77">
        <w:rPr>
          <w:rFonts w:ascii="Arial" w:hAnsi="Arial" w:cs="Arial"/>
        </w:rPr>
        <w:t xml:space="preserve">, </w:t>
      </w:r>
      <w:r w:rsidRPr="00001D77">
        <w:rPr>
          <w:rFonts w:ascii="Arial" w:hAnsi="Arial" w:cs="Arial"/>
          <w:i/>
          <w:iCs/>
        </w:rPr>
        <w:t>87</w:t>
      </w:r>
      <w:r w:rsidRPr="00001D77">
        <w:rPr>
          <w:rFonts w:ascii="Arial" w:hAnsi="Arial" w:cs="Arial"/>
        </w:rPr>
        <w:t>(3), 659-701.http://dx.doi.org/10.3102/0034654316689306</w:t>
      </w:r>
    </w:p>
    <w:p w14:paraId="273192C4" w14:textId="77777777" w:rsidR="00176078" w:rsidRPr="00001D77" w:rsidRDefault="00176078" w:rsidP="00001D77">
      <w:pPr>
        <w:pStyle w:val="NormalWeb"/>
        <w:rPr>
          <w:rFonts w:ascii="Arial" w:hAnsi="Arial" w:cs="Arial"/>
        </w:rPr>
      </w:pPr>
      <w:r w:rsidRPr="00001D77">
        <w:rPr>
          <w:rFonts w:ascii="Arial" w:hAnsi="Arial" w:cs="Arial"/>
        </w:rPr>
        <w:t>"Researchers mainly used recall practice tests, either as cued-recall (k = 134) or as free-recall tests (k = 48). All of the test formats produced moderate to large effect sizes. Specifically, mixed test formats and multiple-choice practice tests produced large effect sizes (g = 0.80 and g = 0.70, respectively). The between-levels difference was statistically significant, QΒ(7) = 27.02, p &lt; .001)" (p. 673).</w:t>
      </w:r>
    </w:p>
    <w:p w14:paraId="33D82EAA" w14:textId="77777777" w:rsidR="00176078" w:rsidRPr="00001D77" w:rsidRDefault="00176078" w:rsidP="00001D77">
      <w:pPr>
        <w:pStyle w:val="NormalWeb"/>
        <w:rPr>
          <w:rFonts w:ascii="Arial" w:hAnsi="Arial" w:cs="Arial"/>
        </w:rPr>
      </w:pPr>
      <w:r w:rsidRPr="00001D77">
        <w:rPr>
          <w:rFonts w:ascii="Arial" w:hAnsi="Arial" w:cs="Arial"/>
        </w:rPr>
        <w:t xml:space="preserve">According to the Plagiarism Prevention Tutorial, which of the following examples would be the </w:t>
      </w:r>
      <w:r w:rsidRPr="00001D77">
        <w:rPr>
          <w:rStyle w:val="Strong"/>
          <w:rFonts w:ascii="Arial" w:hAnsi="Arial" w:cs="Arial"/>
          <w:u w:val="single"/>
        </w:rPr>
        <w:t>best</w:t>
      </w:r>
      <w:r w:rsidRPr="00001D77">
        <w:rPr>
          <w:rFonts w:ascii="Arial" w:hAnsi="Arial" w:cs="Arial"/>
        </w:rPr>
        <w:t xml:space="preserve"> way to refer to this finding in your written work?</w:t>
      </w:r>
    </w:p>
    <w:p w14:paraId="311A0B2F" w14:textId="2E08CC5D" w:rsidR="00176078" w:rsidRPr="00001D77" w:rsidRDefault="00912CF6" w:rsidP="00001D77">
      <w:pPr>
        <w:pStyle w:val="ListParagraph"/>
        <w:numPr>
          <w:ilvl w:val="0"/>
          <w:numId w:val="44"/>
        </w:numPr>
        <w:spacing w:before="120"/>
        <w:contextualSpacing w:val="0"/>
        <w:rPr>
          <w:rFonts w:ascii="Arial" w:eastAsia="Times New Roman" w:hAnsi="Arial" w:cs="Arial"/>
        </w:rPr>
      </w:pPr>
      <w:r w:rsidRPr="00001D77">
        <w:rPr>
          <w:rFonts w:ascii="Arial" w:eastAsia="Times New Roman" w:hAnsi="Arial" w:cs="Arial"/>
        </w:rPr>
        <w:t>"Mixed test formats and multiple-choice practice tests produced large effect sizes (g = 0.80 and g = 0.70, respectively)" (</w:t>
      </w:r>
      <w:proofErr w:type="spellStart"/>
      <w:r w:rsidRPr="00001D77">
        <w:rPr>
          <w:rFonts w:ascii="Arial" w:eastAsia="Times New Roman" w:hAnsi="Arial" w:cs="Arial"/>
        </w:rPr>
        <w:t>Adesope</w:t>
      </w:r>
      <w:proofErr w:type="spellEnd"/>
      <w:r w:rsidR="009E7FA3" w:rsidRPr="00001D77">
        <w:rPr>
          <w:rFonts w:ascii="Arial" w:eastAsia="Times New Roman" w:hAnsi="Arial" w:cs="Arial"/>
        </w:rPr>
        <w:t xml:space="preserve"> et al.</w:t>
      </w:r>
      <w:r w:rsidRPr="00001D77">
        <w:rPr>
          <w:rFonts w:ascii="Arial" w:eastAsia="Times New Roman" w:hAnsi="Arial" w:cs="Arial"/>
        </w:rPr>
        <w:t>, 2017, p. 673).</w:t>
      </w:r>
    </w:p>
    <w:p w14:paraId="70953C93" w14:textId="277F311A" w:rsidR="00912CF6" w:rsidRPr="00001D77" w:rsidRDefault="00912CF6" w:rsidP="00001D77">
      <w:pPr>
        <w:pStyle w:val="ListParagraph"/>
        <w:numPr>
          <w:ilvl w:val="0"/>
          <w:numId w:val="44"/>
        </w:numPr>
        <w:spacing w:before="120"/>
        <w:contextualSpacing w:val="0"/>
        <w:rPr>
          <w:rFonts w:ascii="Arial" w:eastAsia="Times New Roman" w:hAnsi="Arial" w:cs="Arial"/>
        </w:rPr>
      </w:pPr>
      <w:r w:rsidRPr="00001D77">
        <w:rPr>
          <w:rFonts w:ascii="Arial" w:eastAsia="Times New Roman" w:hAnsi="Arial" w:cs="Arial"/>
        </w:rPr>
        <w:t>"Mixed test formats and multiple-choice practice tests produced large effect sizes (g = 0.80 and g = 0.70, respectively)" (</w:t>
      </w:r>
      <w:proofErr w:type="spellStart"/>
      <w:r w:rsidRPr="00001D77">
        <w:rPr>
          <w:rFonts w:ascii="Arial" w:eastAsia="Times New Roman" w:hAnsi="Arial" w:cs="Arial"/>
        </w:rPr>
        <w:t>Adesope</w:t>
      </w:r>
      <w:proofErr w:type="spellEnd"/>
      <w:r w:rsidR="009E7FA3" w:rsidRPr="00001D77">
        <w:rPr>
          <w:rFonts w:ascii="Arial" w:eastAsia="Times New Roman" w:hAnsi="Arial" w:cs="Arial"/>
        </w:rPr>
        <w:t xml:space="preserve"> et al.</w:t>
      </w:r>
      <w:r w:rsidRPr="00001D77">
        <w:rPr>
          <w:rFonts w:ascii="Arial" w:eastAsia="Times New Roman" w:hAnsi="Arial" w:cs="Arial"/>
        </w:rPr>
        <w:t>, 2017).</w:t>
      </w:r>
    </w:p>
    <w:p w14:paraId="2875F2FD" w14:textId="73533ACA" w:rsidR="00912CF6" w:rsidRPr="00001D77" w:rsidRDefault="00912CF6" w:rsidP="00001D77">
      <w:pPr>
        <w:pStyle w:val="ListParagraph"/>
        <w:numPr>
          <w:ilvl w:val="0"/>
          <w:numId w:val="44"/>
        </w:numPr>
        <w:spacing w:before="120"/>
        <w:contextualSpacing w:val="0"/>
        <w:rPr>
          <w:rFonts w:ascii="Arial" w:eastAsia="Times New Roman" w:hAnsi="Arial" w:cs="Arial"/>
        </w:rPr>
      </w:pPr>
      <w:r w:rsidRPr="00001D77">
        <w:rPr>
          <w:rFonts w:ascii="Arial" w:eastAsia="Times New Roman" w:hAnsi="Arial" w:cs="Arial"/>
        </w:rPr>
        <w:t>The most popular type of practice tests used in research studies focused on the testing effect were tests that required students to recall information. Despite the popularity of these recall-based practice tests, it was mixed test formats and multiple-choice practice tests that resulted in the strongest gains on final tests, relative to non-testing comparison groups (</w:t>
      </w:r>
      <w:proofErr w:type="spellStart"/>
      <w:r w:rsidRPr="00001D77">
        <w:rPr>
          <w:rFonts w:ascii="Arial" w:eastAsia="Times New Roman" w:hAnsi="Arial" w:cs="Arial"/>
        </w:rPr>
        <w:t>Adesope</w:t>
      </w:r>
      <w:proofErr w:type="spellEnd"/>
      <w:r w:rsidRPr="00001D77">
        <w:rPr>
          <w:rFonts w:ascii="Arial" w:eastAsia="Times New Roman" w:hAnsi="Arial" w:cs="Arial"/>
        </w:rPr>
        <w:t xml:space="preserve"> et al., 2017).</w:t>
      </w:r>
    </w:p>
    <w:p w14:paraId="6FE12F60" w14:textId="7821E1E9" w:rsidR="00912CF6" w:rsidRPr="00001D77" w:rsidRDefault="00912CF6" w:rsidP="00001D77">
      <w:pPr>
        <w:pStyle w:val="ListParagraph"/>
        <w:numPr>
          <w:ilvl w:val="0"/>
          <w:numId w:val="44"/>
        </w:numPr>
        <w:spacing w:before="120"/>
        <w:contextualSpacing w:val="0"/>
        <w:rPr>
          <w:rFonts w:ascii="Arial" w:eastAsia="Times New Roman" w:hAnsi="Arial" w:cs="Arial"/>
        </w:rPr>
      </w:pPr>
      <w:r w:rsidRPr="00001D77">
        <w:rPr>
          <w:rFonts w:ascii="Arial" w:eastAsia="Times New Roman" w:hAnsi="Arial" w:cs="Arial"/>
        </w:rPr>
        <w:t>Researchers mainly used recall practice tests, but it was multiple-choice practices tests and mixed test formats that produced the largest effects sizes (</w:t>
      </w:r>
      <w:proofErr w:type="spellStart"/>
      <w:r w:rsidRPr="00001D77">
        <w:rPr>
          <w:rFonts w:ascii="Arial" w:eastAsia="Times New Roman" w:hAnsi="Arial" w:cs="Arial"/>
        </w:rPr>
        <w:t>Adesope</w:t>
      </w:r>
      <w:proofErr w:type="spellEnd"/>
      <w:r w:rsidR="009E7FA3" w:rsidRPr="00001D77">
        <w:rPr>
          <w:rFonts w:ascii="Arial" w:eastAsia="Times New Roman" w:hAnsi="Arial" w:cs="Arial"/>
        </w:rPr>
        <w:t xml:space="preserve"> et al.</w:t>
      </w:r>
      <w:r w:rsidRPr="00001D77">
        <w:rPr>
          <w:rFonts w:ascii="Arial" w:eastAsia="Times New Roman" w:hAnsi="Arial" w:cs="Arial"/>
        </w:rPr>
        <w:t>, 2017).</w:t>
      </w:r>
    </w:p>
    <w:p w14:paraId="6A75A011" w14:textId="77777777" w:rsidR="00912CF6" w:rsidRPr="00001D77" w:rsidRDefault="00912CF6" w:rsidP="00001D77">
      <w:pPr>
        <w:pStyle w:val="NormalWeb"/>
        <w:spacing w:before="120" w:beforeAutospacing="0" w:after="0" w:afterAutospacing="0"/>
        <w:rPr>
          <w:rFonts w:ascii="Arial" w:hAnsi="Arial" w:cs="Arial"/>
          <w:b/>
        </w:rPr>
      </w:pPr>
    </w:p>
    <w:p w14:paraId="0F6AA688" w14:textId="77777777" w:rsidR="00A05C6D" w:rsidRPr="00001D77" w:rsidRDefault="00A05C6D" w:rsidP="00001D77">
      <w:pPr>
        <w:rPr>
          <w:rFonts w:ascii="Arial" w:eastAsia="Times New Roman" w:hAnsi="Arial" w:cs="Arial"/>
        </w:rPr>
      </w:pPr>
      <w:r w:rsidRPr="00001D77">
        <w:rPr>
          <w:rFonts w:ascii="Arial" w:hAnsi="Arial" w:cs="Arial"/>
        </w:rPr>
        <w:br w:type="page"/>
      </w:r>
    </w:p>
    <w:p w14:paraId="46BC8276" w14:textId="337E4D5D" w:rsidR="00A05C6D" w:rsidRPr="00001D77" w:rsidRDefault="00A05C6D" w:rsidP="00001D77">
      <w:pPr>
        <w:pStyle w:val="NormalWeb"/>
        <w:rPr>
          <w:rFonts w:ascii="Arial" w:hAnsi="Arial" w:cs="Arial"/>
        </w:rPr>
      </w:pPr>
      <w:r w:rsidRPr="00001D77">
        <w:rPr>
          <w:rFonts w:ascii="Arial" w:hAnsi="Arial" w:cs="Arial"/>
        </w:rPr>
        <w:lastRenderedPageBreak/>
        <w:t xml:space="preserve">Below an excerpt from the article: </w:t>
      </w:r>
      <w:proofErr w:type="spellStart"/>
      <w:r w:rsidRPr="00001D77">
        <w:rPr>
          <w:rFonts w:ascii="Arial" w:hAnsi="Arial" w:cs="Arial"/>
        </w:rPr>
        <w:t>Baghdady</w:t>
      </w:r>
      <w:proofErr w:type="spellEnd"/>
      <w:r w:rsidRPr="00001D77">
        <w:rPr>
          <w:rFonts w:ascii="Arial" w:hAnsi="Arial" w:cs="Arial"/>
        </w:rPr>
        <w:t xml:space="preserve">, M., Carnahan, H., Lam, E.W., &amp; Woods, N.N. (2014). Test enhanced learning and its effect on comprehension and diagnostic accuracy. </w:t>
      </w:r>
      <w:r w:rsidRPr="00001D77">
        <w:rPr>
          <w:rStyle w:val="Emphasis"/>
          <w:rFonts w:ascii="Arial" w:hAnsi="Arial" w:cs="Arial"/>
        </w:rPr>
        <w:t>Medical Education, 48</w:t>
      </w:r>
      <w:r w:rsidRPr="00001D77">
        <w:rPr>
          <w:rFonts w:ascii="Arial" w:hAnsi="Arial" w:cs="Arial"/>
        </w:rPr>
        <w:t>, 181-188. https://doi.org/10.1111/medu.12302</w:t>
      </w:r>
    </w:p>
    <w:p w14:paraId="48E5BC1D" w14:textId="77777777" w:rsidR="00A05C6D" w:rsidRPr="00001D77" w:rsidRDefault="00A05C6D" w:rsidP="00001D77">
      <w:pPr>
        <w:pStyle w:val="NormalWeb"/>
        <w:rPr>
          <w:rFonts w:ascii="Arial" w:hAnsi="Arial" w:cs="Arial"/>
        </w:rPr>
      </w:pPr>
      <w:r w:rsidRPr="00001D77">
        <w:rPr>
          <w:rFonts w:ascii="Arial" w:hAnsi="Arial" w:cs="Arial"/>
        </w:rPr>
        <w:t>"Participants in the TE condition (n = 55) outperformed those in the ST condition (n = 57) on both immediate and delayed testing. Participants in the</w:t>
      </w:r>
      <w:r w:rsidRPr="00001D77">
        <w:rPr>
          <w:rFonts w:ascii="Arial" w:hAnsi="Arial" w:cs="Arial"/>
        </w:rPr>
        <w:br/>
        <w:t>TE condition obtained a mean score of 0.74 and those in the ST condition had a mean score of 0.67 on the immediate test. On the delayed test, the TE condition had a mean score of 0.72 and the ST condition a mean score of 0.68. A significant effect of testing condition was found (F1,110 = 4.27, p = 0.04). The effect size of the difference (g2 = 0.05) is in the moderate range. No main effect of time (F1,110 = 0.15, p = 0.7) or an interaction of time and testing condition (F1,110 = 0.36, p = 0.54)</w:t>
      </w:r>
      <w:r w:rsidRPr="00001D77">
        <w:rPr>
          <w:rFonts w:ascii="Arial" w:hAnsi="Arial" w:cs="Arial"/>
        </w:rPr>
        <w:br/>
        <w:t>was found. These results are shown in Table 2" (p. 185).</w:t>
      </w:r>
    </w:p>
    <w:p w14:paraId="306E76CF" w14:textId="6513A136" w:rsidR="00A05C6D" w:rsidRPr="00001D77" w:rsidRDefault="00A05C6D" w:rsidP="00001D77">
      <w:pPr>
        <w:pStyle w:val="NormalWeb"/>
        <w:rPr>
          <w:rFonts w:ascii="Arial" w:hAnsi="Arial" w:cs="Arial"/>
        </w:rPr>
      </w:pPr>
      <w:r w:rsidRPr="00001D77">
        <w:rPr>
          <w:rFonts w:ascii="Arial" w:hAnsi="Arial" w:cs="Arial"/>
        </w:rPr>
        <w:t xml:space="preserve">According to the Plagiarism Prevention Tutorial, which of the following examples would be the </w:t>
      </w:r>
      <w:r w:rsidRPr="00001D77">
        <w:rPr>
          <w:rStyle w:val="Strong"/>
          <w:rFonts w:ascii="Arial" w:hAnsi="Arial" w:cs="Arial"/>
          <w:u w:val="single"/>
        </w:rPr>
        <w:t>best</w:t>
      </w:r>
      <w:r w:rsidRPr="00001D77">
        <w:rPr>
          <w:rFonts w:ascii="Arial" w:hAnsi="Arial" w:cs="Arial"/>
        </w:rPr>
        <w:t xml:space="preserve"> way to refer to this finding in your written work?</w:t>
      </w:r>
    </w:p>
    <w:p w14:paraId="0DF18CDE" w14:textId="71EA80B0" w:rsidR="0066192F" w:rsidRPr="00001D77" w:rsidRDefault="0066192F" w:rsidP="00001D77">
      <w:pPr>
        <w:pStyle w:val="NormalWeb"/>
        <w:numPr>
          <w:ilvl w:val="0"/>
          <w:numId w:val="45"/>
        </w:numPr>
        <w:spacing w:before="120" w:beforeAutospacing="0" w:after="0" w:afterAutospacing="0"/>
        <w:rPr>
          <w:rFonts w:ascii="Arial" w:hAnsi="Arial" w:cs="Arial"/>
        </w:rPr>
      </w:pPr>
      <w:r w:rsidRPr="00001D77">
        <w:rPr>
          <w:rFonts w:ascii="Arial" w:hAnsi="Arial" w:cs="Arial"/>
        </w:rPr>
        <w:t>"Participants in the TE condition (n = 55) outperformed those in the ST condition (n = 57) on both immediate and delayed testing" (</w:t>
      </w:r>
      <w:proofErr w:type="spellStart"/>
      <w:r w:rsidRPr="00001D77">
        <w:rPr>
          <w:rFonts w:ascii="Arial" w:hAnsi="Arial" w:cs="Arial"/>
        </w:rPr>
        <w:t>Baghdady</w:t>
      </w:r>
      <w:proofErr w:type="spellEnd"/>
      <w:r w:rsidR="007652DD" w:rsidRPr="00001D77">
        <w:rPr>
          <w:rFonts w:ascii="Arial" w:hAnsi="Arial" w:cs="Arial"/>
        </w:rPr>
        <w:t xml:space="preserve"> et al.</w:t>
      </w:r>
      <w:r w:rsidRPr="00001D77">
        <w:rPr>
          <w:rFonts w:ascii="Arial" w:hAnsi="Arial" w:cs="Arial"/>
        </w:rPr>
        <w:t>, 2014, p. 185).</w:t>
      </w:r>
    </w:p>
    <w:p w14:paraId="760133A2" w14:textId="5B29595D" w:rsidR="0066192F" w:rsidRPr="00001D77" w:rsidRDefault="0066192F" w:rsidP="00001D77">
      <w:pPr>
        <w:pStyle w:val="NormalWeb"/>
        <w:numPr>
          <w:ilvl w:val="0"/>
          <w:numId w:val="45"/>
        </w:numPr>
        <w:spacing w:before="120" w:beforeAutospacing="0" w:after="0" w:afterAutospacing="0"/>
        <w:rPr>
          <w:rFonts w:ascii="Arial" w:hAnsi="Arial" w:cs="Arial"/>
        </w:rPr>
      </w:pPr>
      <w:r w:rsidRPr="00001D77">
        <w:rPr>
          <w:rFonts w:ascii="Arial" w:hAnsi="Arial" w:cs="Arial"/>
        </w:rPr>
        <w:t xml:space="preserve">In an experiment examining the testing effect, </w:t>
      </w:r>
      <w:proofErr w:type="spellStart"/>
      <w:r w:rsidRPr="00001D77">
        <w:rPr>
          <w:rFonts w:ascii="Arial" w:hAnsi="Arial" w:cs="Arial"/>
        </w:rPr>
        <w:t>Baghdady</w:t>
      </w:r>
      <w:proofErr w:type="spellEnd"/>
      <w:r w:rsidR="007652DD" w:rsidRPr="00001D77">
        <w:rPr>
          <w:rFonts w:ascii="Arial" w:hAnsi="Arial" w:cs="Arial"/>
        </w:rPr>
        <w:t xml:space="preserve"> et al.</w:t>
      </w:r>
      <w:r w:rsidRPr="00001D77">
        <w:rPr>
          <w:rFonts w:ascii="Arial" w:hAnsi="Arial" w:cs="Arial"/>
        </w:rPr>
        <w:t xml:space="preserve"> (2014) found that participants in a Test-Enhanced (TE) condition outperformed those in a Study (ST) condition on both immediate and delayed testing. The effect size of the difference was moderate. No effect or time or an interaction of time and testing condition was found. The authors summarized their results in a table.</w:t>
      </w:r>
    </w:p>
    <w:p w14:paraId="79D1DD7E" w14:textId="19D1C4EF" w:rsidR="0066192F" w:rsidRPr="00001D77" w:rsidRDefault="0066192F" w:rsidP="00001D77">
      <w:pPr>
        <w:pStyle w:val="NormalWeb"/>
        <w:numPr>
          <w:ilvl w:val="0"/>
          <w:numId w:val="45"/>
        </w:numPr>
        <w:spacing w:before="120" w:beforeAutospacing="0" w:after="0" w:afterAutospacing="0"/>
        <w:rPr>
          <w:rFonts w:ascii="Arial" w:hAnsi="Arial" w:cs="Arial"/>
        </w:rPr>
      </w:pPr>
      <w:r w:rsidRPr="00001D77">
        <w:rPr>
          <w:rFonts w:ascii="Arial" w:hAnsi="Arial" w:cs="Arial"/>
        </w:rPr>
        <w:t xml:space="preserve">In an experiment examining the testing effect, </w:t>
      </w:r>
      <w:proofErr w:type="spellStart"/>
      <w:r w:rsidRPr="00001D77">
        <w:rPr>
          <w:rFonts w:ascii="Arial" w:hAnsi="Arial" w:cs="Arial"/>
        </w:rPr>
        <w:t>Baghdady</w:t>
      </w:r>
      <w:proofErr w:type="spellEnd"/>
      <w:r w:rsidR="007652DD" w:rsidRPr="00001D77">
        <w:rPr>
          <w:rFonts w:ascii="Arial" w:hAnsi="Arial" w:cs="Arial"/>
        </w:rPr>
        <w:t xml:space="preserve"> et al.</w:t>
      </w:r>
      <w:r w:rsidRPr="00001D77">
        <w:rPr>
          <w:rFonts w:ascii="Arial" w:hAnsi="Arial" w:cs="Arial"/>
        </w:rPr>
        <w:t xml:space="preserve"> (2014, p. 185) found that "participants in a Test-Enhanced (TE) condition outperformed those in a Study (ST) condition on both immediate and delayed testing. The effect size of the difference was moderate. No effect or time or an interaction of time and testing condition was found. The authors summarized their results in a table".</w:t>
      </w:r>
    </w:p>
    <w:p w14:paraId="026A2997" w14:textId="77012021" w:rsidR="0066192F" w:rsidRPr="00001D77" w:rsidRDefault="0066192F" w:rsidP="00001D77">
      <w:pPr>
        <w:pStyle w:val="NormalWeb"/>
        <w:numPr>
          <w:ilvl w:val="0"/>
          <w:numId w:val="45"/>
        </w:numPr>
        <w:spacing w:before="120" w:beforeAutospacing="0" w:after="0" w:afterAutospacing="0"/>
        <w:rPr>
          <w:rFonts w:ascii="Arial" w:hAnsi="Arial" w:cs="Arial"/>
        </w:rPr>
      </w:pPr>
      <w:r w:rsidRPr="00001D77">
        <w:rPr>
          <w:rFonts w:ascii="Arial" w:hAnsi="Arial" w:cs="Arial"/>
        </w:rPr>
        <w:t xml:space="preserve">In an experiment that compared a test-enhanced learning condition with a study only learning condition, </w:t>
      </w:r>
      <w:proofErr w:type="spellStart"/>
      <w:r w:rsidRPr="00001D77">
        <w:rPr>
          <w:rFonts w:ascii="Arial" w:hAnsi="Arial" w:cs="Arial"/>
        </w:rPr>
        <w:t>Baghdady</w:t>
      </w:r>
      <w:proofErr w:type="spellEnd"/>
      <w:r w:rsidR="007652DD" w:rsidRPr="00001D77">
        <w:rPr>
          <w:rFonts w:ascii="Arial" w:hAnsi="Arial" w:cs="Arial"/>
        </w:rPr>
        <w:t xml:space="preserve"> et al.</w:t>
      </w:r>
      <w:r w:rsidRPr="00001D77">
        <w:rPr>
          <w:rFonts w:ascii="Arial" w:hAnsi="Arial" w:cs="Arial"/>
        </w:rPr>
        <w:t xml:space="preserve"> (2014) found that test-enhanced learning produced better learning outcomes than the study only condition, regardless of whether the outcome test was administered immediately or after a delay.</w:t>
      </w:r>
    </w:p>
    <w:p w14:paraId="6BF4C3B2" w14:textId="77777777" w:rsidR="006D5ACE" w:rsidRPr="00001D77" w:rsidRDefault="006D5ACE" w:rsidP="00001D77">
      <w:pPr>
        <w:rPr>
          <w:rFonts w:ascii="Arial" w:hAnsi="Arial" w:cs="Arial"/>
          <w:b/>
        </w:rPr>
      </w:pPr>
      <w:r w:rsidRPr="00001D77">
        <w:rPr>
          <w:rFonts w:ascii="Arial" w:hAnsi="Arial" w:cs="Arial"/>
          <w:b/>
        </w:rPr>
        <w:br w:type="page"/>
      </w:r>
    </w:p>
    <w:p w14:paraId="4FDC9AE3" w14:textId="77777777" w:rsidR="006D5ACE" w:rsidRPr="00001D77" w:rsidRDefault="006D5ACE" w:rsidP="00001D77">
      <w:pPr>
        <w:pStyle w:val="NormalWeb"/>
        <w:rPr>
          <w:rFonts w:ascii="Arial" w:hAnsi="Arial" w:cs="Arial"/>
        </w:rPr>
      </w:pPr>
      <w:r w:rsidRPr="00001D77">
        <w:rPr>
          <w:rFonts w:ascii="Arial" w:hAnsi="Arial" w:cs="Arial"/>
        </w:rPr>
        <w:lastRenderedPageBreak/>
        <w:t xml:space="preserve">Below is an excerpt from the article: Hartwig, M. K., &amp; </w:t>
      </w:r>
      <w:proofErr w:type="spellStart"/>
      <w:r w:rsidRPr="00001D77">
        <w:rPr>
          <w:rFonts w:ascii="Arial" w:hAnsi="Arial" w:cs="Arial"/>
        </w:rPr>
        <w:t>Dunlosky</w:t>
      </w:r>
      <w:proofErr w:type="spellEnd"/>
      <w:r w:rsidRPr="00001D77">
        <w:rPr>
          <w:rFonts w:ascii="Arial" w:hAnsi="Arial" w:cs="Arial"/>
        </w:rPr>
        <w:t xml:space="preserve">, J. (2012). Study strategies of college students: Are self-testing and scheduling related to achievement? </w:t>
      </w:r>
      <w:r w:rsidRPr="00001D77">
        <w:rPr>
          <w:rStyle w:val="Emphasis"/>
          <w:rFonts w:ascii="Arial" w:hAnsi="Arial" w:cs="Arial"/>
        </w:rPr>
        <w:t>Psychonomic Bulletin &amp; Review, 19</w:t>
      </w:r>
      <w:r w:rsidRPr="00001D77">
        <w:rPr>
          <w:rFonts w:ascii="Arial" w:hAnsi="Arial" w:cs="Arial"/>
        </w:rPr>
        <w:t>(1), 126-134. https://doi.org/10.3758/s13423-011-0181-y</w:t>
      </w:r>
    </w:p>
    <w:p w14:paraId="5D2ECC55" w14:textId="77777777" w:rsidR="006D5ACE" w:rsidRPr="00001D77" w:rsidRDefault="006D5ACE" w:rsidP="00001D77">
      <w:pPr>
        <w:pStyle w:val="NormalWeb"/>
        <w:rPr>
          <w:rFonts w:ascii="Arial" w:hAnsi="Arial" w:cs="Arial"/>
        </w:rPr>
      </w:pPr>
      <w:r w:rsidRPr="00001D77">
        <w:rPr>
          <w:rFonts w:ascii="Arial" w:hAnsi="Arial" w:cs="Arial"/>
        </w:rPr>
        <w:t>"As is reported in Fig. 1, self-testing was best reflected by two strategies in Question 12: “test yourself with questions or practice problems” and “use flashcards.” Endorsing the general strategy of testing oneself was significantly related to GPA (gamma = .28, p = .001), whereas using flashcards was not (gamma = −.03, p = .76). This discrepancy between self-testing and flashcards was unexpected and will be addressed in the Discussion section" (p. 130).</w:t>
      </w:r>
    </w:p>
    <w:p w14:paraId="6761B8DC" w14:textId="77777777" w:rsidR="006D5ACE" w:rsidRPr="00001D77" w:rsidRDefault="006D5ACE" w:rsidP="00001D77">
      <w:pPr>
        <w:pStyle w:val="NormalWeb"/>
        <w:rPr>
          <w:rFonts w:ascii="Arial" w:hAnsi="Arial" w:cs="Arial"/>
        </w:rPr>
      </w:pPr>
      <w:r w:rsidRPr="00001D77">
        <w:rPr>
          <w:rFonts w:ascii="Arial" w:hAnsi="Arial" w:cs="Arial"/>
        </w:rPr>
        <w:t xml:space="preserve">According to the Plagiarism Prevention Tutorial, which of the following examples would be the </w:t>
      </w:r>
      <w:r w:rsidRPr="00001D77">
        <w:rPr>
          <w:rStyle w:val="Strong"/>
          <w:rFonts w:ascii="Arial" w:hAnsi="Arial" w:cs="Arial"/>
          <w:u w:val="single"/>
        </w:rPr>
        <w:t>best</w:t>
      </w:r>
      <w:r w:rsidRPr="00001D77">
        <w:rPr>
          <w:rFonts w:ascii="Arial" w:hAnsi="Arial" w:cs="Arial"/>
        </w:rPr>
        <w:t xml:space="preserve"> way to refer to this finding in your written work?</w:t>
      </w:r>
    </w:p>
    <w:p w14:paraId="5B115F42" w14:textId="77777777" w:rsidR="00AE67DD" w:rsidRPr="00001D77" w:rsidRDefault="006D5ACE" w:rsidP="00001D77">
      <w:pPr>
        <w:pStyle w:val="ListParagraph"/>
        <w:numPr>
          <w:ilvl w:val="0"/>
          <w:numId w:val="46"/>
        </w:numPr>
        <w:ind w:left="360"/>
        <w:rPr>
          <w:rFonts w:ascii="Arial" w:hAnsi="Arial" w:cs="Arial"/>
          <w:bCs/>
        </w:rPr>
      </w:pPr>
      <w:r w:rsidRPr="00001D77">
        <w:rPr>
          <w:rFonts w:ascii="Arial" w:hAnsi="Arial" w:cs="Arial"/>
          <w:bCs/>
        </w:rPr>
        <w:t xml:space="preserve">"As is reported in Fig. 1, self-testing was best reflected by two strategies in Question 12: “test yourself with questions or practice problems” and “use flashcards.” Endorsing the general strategy of testing oneself was significantly related to GPA (gamma = .28, p = .001), whereas using flashcards was not (gamma = −.03, p = .76). This discrepancy between self-testing and flashcards was unexpected and will be addressed in the Discussion section" (Hartwig &amp; </w:t>
      </w:r>
      <w:proofErr w:type="spellStart"/>
      <w:r w:rsidRPr="00001D77">
        <w:rPr>
          <w:rFonts w:ascii="Arial" w:hAnsi="Arial" w:cs="Arial"/>
          <w:bCs/>
        </w:rPr>
        <w:t>Dunlosky</w:t>
      </w:r>
      <w:proofErr w:type="spellEnd"/>
      <w:r w:rsidRPr="00001D77">
        <w:rPr>
          <w:rFonts w:ascii="Arial" w:hAnsi="Arial" w:cs="Arial"/>
          <w:bCs/>
        </w:rPr>
        <w:t>, 2012,p. 130).</w:t>
      </w:r>
    </w:p>
    <w:p w14:paraId="06EA479C" w14:textId="77777777" w:rsidR="00AE67DD" w:rsidRPr="00001D77" w:rsidRDefault="00AE67DD" w:rsidP="00001D77">
      <w:pPr>
        <w:rPr>
          <w:rFonts w:ascii="Arial" w:hAnsi="Arial" w:cs="Arial"/>
          <w:bCs/>
        </w:rPr>
      </w:pPr>
    </w:p>
    <w:p w14:paraId="5712ECCE" w14:textId="77777777" w:rsidR="00AE67DD" w:rsidRPr="00001D77" w:rsidRDefault="00AE67DD" w:rsidP="00001D77">
      <w:pPr>
        <w:pStyle w:val="ListParagraph"/>
        <w:numPr>
          <w:ilvl w:val="0"/>
          <w:numId w:val="46"/>
        </w:numPr>
        <w:ind w:left="360"/>
        <w:rPr>
          <w:rFonts w:ascii="Arial" w:hAnsi="Arial" w:cs="Arial"/>
          <w:bCs/>
        </w:rPr>
      </w:pPr>
      <w:r w:rsidRPr="00001D77">
        <w:rPr>
          <w:rFonts w:ascii="Arial" w:hAnsi="Arial" w:cs="Arial"/>
          <w:bCs/>
        </w:rPr>
        <w:t xml:space="preserve">Hartwig and </w:t>
      </w:r>
      <w:proofErr w:type="spellStart"/>
      <w:r w:rsidRPr="00001D77">
        <w:rPr>
          <w:rFonts w:ascii="Arial" w:hAnsi="Arial" w:cs="Arial"/>
          <w:bCs/>
        </w:rPr>
        <w:t>Dunlosky</w:t>
      </w:r>
      <w:proofErr w:type="spellEnd"/>
      <w:r w:rsidRPr="00001D77">
        <w:rPr>
          <w:rFonts w:ascii="Arial" w:hAnsi="Arial" w:cs="Arial"/>
          <w:bCs/>
        </w:rPr>
        <w:t xml:space="preserve"> (2012) report that self-testing was best reflected by two strategies: using practice problems and using flashcards. Use of testing was significantly related to GPA, whereas using flashcards was not. The </w:t>
      </w:r>
      <w:proofErr w:type="spellStart"/>
      <w:r w:rsidRPr="00001D77">
        <w:rPr>
          <w:rFonts w:ascii="Arial" w:hAnsi="Arial" w:cs="Arial"/>
          <w:bCs/>
        </w:rPr>
        <w:t>dicrepancy</w:t>
      </w:r>
      <w:proofErr w:type="spellEnd"/>
      <w:r w:rsidRPr="00001D77">
        <w:rPr>
          <w:rFonts w:ascii="Arial" w:hAnsi="Arial" w:cs="Arial"/>
          <w:bCs/>
        </w:rPr>
        <w:t xml:space="preserve"> between self-testing and flashcards was unexpected to the authors. They discuss these findings in their discussion section.</w:t>
      </w:r>
    </w:p>
    <w:p w14:paraId="61A3A031" w14:textId="77777777" w:rsidR="00AE67DD" w:rsidRPr="00001D77" w:rsidRDefault="00AE67DD" w:rsidP="00001D77">
      <w:pPr>
        <w:rPr>
          <w:rFonts w:ascii="Arial" w:hAnsi="Arial" w:cs="Arial"/>
          <w:bCs/>
        </w:rPr>
      </w:pPr>
    </w:p>
    <w:p w14:paraId="2B244B37" w14:textId="77777777" w:rsidR="00AE67DD" w:rsidRPr="00001D77" w:rsidRDefault="00AE67DD" w:rsidP="00001D77">
      <w:pPr>
        <w:pStyle w:val="ListParagraph"/>
        <w:numPr>
          <w:ilvl w:val="0"/>
          <w:numId w:val="46"/>
        </w:numPr>
        <w:ind w:left="360"/>
        <w:rPr>
          <w:rFonts w:ascii="Arial" w:hAnsi="Arial" w:cs="Arial"/>
          <w:bCs/>
        </w:rPr>
      </w:pPr>
      <w:r w:rsidRPr="00001D77">
        <w:rPr>
          <w:rFonts w:ascii="Arial" w:hAnsi="Arial" w:cs="Arial"/>
          <w:bCs/>
        </w:rPr>
        <w:t xml:space="preserve">Hartwig and </w:t>
      </w:r>
      <w:proofErr w:type="spellStart"/>
      <w:r w:rsidRPr="00001D77">
        <w:rPr>
          <w:rFonts w:ascii="Arial" w:hAnsi="Arial" w:cs="Arial"/>
          <w:bCs/>
        </w:rPr>
        <w:t>Dunlosky</w:t>
      </w:r>
      <w:proofErr w:type="spellEnd"/>
      <w:r w:rsidRPr="00001D77">
        <w:rPr>
          <w:rFonts w:ascii="Arial" w:hAnsi="Arial" w:cs="Arial"/>
          <w:bCs/>
        </w:rPr>
        <w:t xml:space="preserve"> (2012, p. 130) report that "self-testing was best reflected by two strategies: using practice problems and using flashcards. Use of testing was significantly related to GPA, whereas using flashcards was not". The </w:t>
      </w:r>
      <w:proofErr w:type="spellStart"/>
      <w:r w:rsidRPr="00001D77">
        <w:rPr>
          <w:rFonts w:ascii="Arial" w:hAnsi="Arial" w:cs="Arial"/>
          <w:bCs/>
        </w:rPr>
        <w:t>dicrepancy</w:t>
      </w:r>
      <w:proofErr w:type="spellEnd"/>
      <w:r w:rsidRPr="00001D77">
        <w:rPr>
          <w:rFonts w:ascii="Arial" w:hAnsi="Arial" w:cs="Arial"/>
          <w:bCs/>
        </w:rPr>
        <w:t xml:space="preserve"> between self-testing and flashcards was unexpected to the authors. They discuss these findings in their discussion section.</w:t>
      </w:r>
    </w:p>
    <w:p w14:paraId="308865B5" w14:textId="77777777" w:rsidR="00AE67DD" w:rsidRPr="00001D77" w:rsidRDefault="00AE67DD" w:rsidP="00001D77">
      <w:pPr>
        <w:rPr>
          <w:rFonts w:ascii="Arial" w:hAnsi="Arial" w:cs="Arial"/>
          <w:bCs/>
        </w:rPr>
      </w:pPr>
    </w:p>
    <w:p w14:paraId="048EEA19" w14:textId="0EBE30AF" w:rsidR="00AB56EE" w:rsidRPr="00001D77" w:rsidRDefault="00AE67DD" w:rsidP="00001D77">
      <w:pPr>
        <w:pStyle w:val="ListParagraph"/>
        <w:numPr>
          <w:ilvl w:val="0"/>
          <w:numId w:val="46"/>
        </w:numPr>
        <w:ind w:left="360"/>
        <w:rPr>
          <w:rFonts w:ascii="Arial" w:eastAsia="Times New Roman" w:hAnsi="Arial" w:cs="Arial"/>
          <w:bCs/>
        </w:rPr>
      </w:pPr>
      <w:r w:rsidRPr="00001D77">
        <w:rPr>
          <w:rFonts w:ascii="Arial" w:hAnsi="Arial" w:cs="Arial"/>
          <w:bCs/>
        </w:rPr>
        <w:t xml:space="preserve">Hartwig and </w:t>
      </w:r>
      <w:proofErr w:type="spellStart"/>
      <w:r w:rsidRPr="00001D77">
        <w:rPr>
          <w:rFonts w:ascii="Arial" w:hAnsi="Arial" w:cs="Arial"/>
          <w:bCs/>
        </w:rPr>
        <w:t>Dunlosky</w:t>
      </w:r>
      <w:proofErr w:type="spellEnd"/>
      <w:r w:rsidRPr="00001D77">
        <w:rPr>
          <w:rFonts w:ascii="Arial" w:hAnsi="Arial" w:cs="Arial"/>
          <w:bCs/>
        </w:rPr>
        <w:t xml:space="preserve"> (2012) note that students often use practice test questions and flashcards as a form of self-testing. As such, Hartwig and </w:t>
      </w:r>
      <w:proofErr w:type="spellStart"/>
      <w:r w:rsidRPr="00001D77">
        <w:rPr>
          <w:rFonts w:ascii="Arial" w:hAnsi="Arial" w:cs="Arial"/>
          <w:bCs/>
        </w:rPr>
        <w:t>Dunlosky</w:t>
      </w:r>
      <w:proofErr w:type="spellEnd"/>
      <w:r w:rsidRPr="00001D77">
        <w:rPr>
          <w:rFonts w:ascii="Arial" w:hAnsi="Arial" w:cs="Arial"/>
          <w:bCs/>
        </w:rPr>
        <w:t xml:space="preserve"> expected that both practice problems and flashcards would positively predict grade point average (GPA). Unexpectedly, they found that only the use of practice problems predicted GPA. The use of flashcards did not predict GPA. Hartwig and </w:t>
      </w:r>
      <w:proofErr w:type="spellStart"/>
      <w:r w:rsidRPr="00001D77">
        <w:rPr>
          <w:rFonts w:ascii="Arial" w:hAnsi="Arial" w:cs="Arial"/>
          <w:bCs/>
        </w:rPr>
        <w:t>Dunlosky</w:t>
      </w:r>
      <w:proofErr w:type="spellEnd"/>
      <w:r w:rsidRPr="00001D77">
        <w:rPr>
          <w:rFonts w:ascii="Arial" w:hAnsi="Arial" w:cs="Arial"/>
          <w:bCs/>
        </w:rPr>
        <w:t xml:space="preserve"> explored several potential reasons for this unexpected finding within their discussion section.</w:t>
      </w:r>
      <w:r w:rsidR="00AB56EE" w:rsidRPr="00001D77">
        <w:rPr>
          <w:rFonts w:ascii="Arial" w:hAnsi="Arial" w:cs="Arial"/>
          <w:bCs/>
        </w:rPr>
        <w:br w:type="page"/>
      </w:r>
    </w:p>
    <w:p w14:paraId="11740701" w14:textId="21F9BB30" w:rsidR="00D179DD" w:rsidRPr="00001D77" w:rsidRDefault="00727A43" w:rsidP="00001D77">
      <w:pPr>
        <w:pStyle w:val="Heading2"/>
      </w:pPr>
      <w:r w:rsidRPr="00001D77">
        <w:lastRenderedPageBreak/>
        <w:t>Making it Your Own</w:t>
      </w:r>
    </w:p>
    <w:p w14:paraId="4E8321B4" w14:textId="77777777" w:rsidR="00D179DD" w:rsidRPr="00001D77" w:rsidRDefault="00D179DD" w:rsidP="00001D77">
      <w:pPr>
        <w:mirrorIndents/>
        <w:rPr>
          <w:rFonts w:ascii="Arial" w:hAnsi="Arial" w:cs="Arial"/>
        </w:rPr>
      </w:pPr>
    </w:p>
    <w:p w14:paraId="17B0CBF6" w14:textId="77777777" w:rsidR="00D179DD" w:rsidRPr="00001D77" w:rsidRDefault="00D179DD" w:rsidP="00001D77">
      <w:pPr>
        <w:mirrorIndents/>
        <w:rPr>
          <w:rFonts w:ascii="Arial" w:hAnsi="Arial" w:cs="Arial"/>
        </w:rPr>
      </w:pPr>
      <w:r w:rsidRPr="00001D77">
        <w:rPr>
          <w:rFonts w:ascii="Arial" w:hAnsi="Arial" w:cs="Arial"/>
        </w:rPr>
        <w:t>True or False: A key element of citing is that authors must not present the work of another as if it were their own.</w:t>
      </w:r>
    </w:p>
    <w:p w14:paraId="612DC1F3" w14:textId="77777777" w:rsidR="00B15357" w:rsidRPr="00001D77" w:rsidRDefault="00B15357" w:rsidP="00001D77">
      <w:pPr>
        <w:mirrorIndents/>
        <w:rPr>
          <w:rFonts w:ascii="Arial" w:hAnsi="Arial" w:cs="Arial"/>
        </w:rPr>
      </w:pPr>
    </w:p>
    <w:p w14:paraId="626C8B8E" w14:textId="013D88EE" w:rsidR="00B15357" w:rsidRPr="00001D77" w:rsidRDefault="00B15357"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While writing a long research paper, you come across an interesting concept mentioned in a book, and you incorporate this concept into your main argument. After you finish writing the paper, you can't remember where you initially found the concept, so you don't bother to cite the source of your idea. This is </w:t>
      </w:r>
      <w:r w:rsidR="00F70C1C" w:rsidRPr="00001D77">
        <w:rPr>
          <w:rFonts w:ascii="Arial" w:hAnsi="Arial" w:cs="Arial"/>
        </w:rPr>
        <w:t>considered an acceptable practice (i.e., not plagiarism)</w:t>
      </w:r>
      <w:r w:rsidRPr="00001D77">
        <w:rPr>
          <w:rFonts w:ascii="Arial" w:hAnsi="Arial" w:cs="Arial"/>
        </w:rPr>
        <w:t xml:space="preserve">. </w:t>
      </w:r>
    </w:p>
    <w:p w14:paraId="7932BCAB" w14:textId="77777777" w:rsidR="00B15357" w:rsidRPr="00001D77" w:rsidRDefault="00B15357" w:rsidP="00001D77">
      <w:pPr>
        <w:pStyle w:val="NormalWeb"/>
        <w:spacing w:before="0" w:beforeAutospacing="0" w:after="0" w:afterAutospacing="0"/>
        <w:mirrorIndents/>
        <w:rPr>
          <w:rFonts w:ascii="Arial" w:hAnsi="Arial" w:cs="Arial"/>
        </w:rPr>
      </w:pPr>
    </w:p>
    <w:p w14:paraId="337674D3" w14:textId="1E78B6B1" w:rsidR="00B15357" w:rsidRPr="00001D77" w:rsidRDefault="00B15357"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Last semester you spent a great deal of time researching a topic for a class and wrote an involved paper on the topic. The next semester, a different instructor asks you to write a similar paper. You turn in the same exact paper for the new class, without mentioning that it is the same paper that you have already turned in. This is a type of plagiarism. </w:t>
      </w:r>
    </w:p>
    <w:p w14:paraId="75C290C7" w14:textId="77777777" w:rsidR="007E6F04" w:rsidRPr="00001D77" w:rsidRDefault="007E6F04" w:rsidP="00001D77">
      <w:pPr>
        <w:pStyle w:val="NormalWeb"/>
        <w:spacing w:before="0" w:beforeAutospacing="0" w:after="0" w:afterAutospacing="0"/>
        <w:mirrorIndents/>
        <w:rPr>
          <w:rFonts w:ascii="Arial" w:hAnsi="Arial" w:cs="Arial"/>
        </w:rPr>
      </w:pPr>
    </w:p>
    <w:p w14:paraId="7CAA4E79" w14:textId="415953DC" w:rsidR="00905BCA" w:rsidRPr="00001D77" w:rsidRDefault="00905BCA" w:rsidP="00001D77">
      <w:pPr>
        <w:pStyle w:val="NormalWeb"/>
        <w:spacing w:before="0" w:beforeAutospacing="0" w:after="0" w:afterAutospacing="0"/>
        <w:mirrorIndents/>
        <w:rPr>
          <w:rFonts w:ascii="Arial" w:hAnsi="Arial" w:cs="Arial"/>
        </w:rPr>
      </w:pPr>
      <w:r w:rsidRPr="00001D77">
        <w:rPr>
          <w:rFonts w:ascii="Arial" w:hAnsi="Arial" w:cs="Arial"/>
        </w:rPr>
        <w:t xml:space="preserve">True or False: When writing a paper, you integrate the information from multiple sources together with your own ideas. Rather than separating out the source of each idea, you list all of the citations at the end of the paragraph. This </w:t>
      </w:r>
      <w:r w:rsidR="00F70C1C" w:rsidRPr="00001D77">
        <w:rPr>
          <w:rFonts w:ascii="Arial" w:hAnsi="Arial" w:cs="Arial"/>
        </w:rPr>
        <w:t>is considered an acceptable practice (i.e., not plagiarism)</w:t>
      </w:r>
      <w:r w:rsidRPr="00001D77">
        <w:rPr>
          <w:rFonts w:ascii="Arial" w:hAnsi="Arial" w:cs="Arial"/>
        </w:rPr>
        <w:t xml:space="preserve">. </w:t>
      </w:r>
    </w:p>
    <w:p w14:paraId="17B6242B" w14:textId="77777777" w:rsidR="00C90111" w:rsidRPr="00001D77" w:rsidRDefault="00C90111" w:rsidP="00001D77">
      <w:pPr>
        <w:pStyle w:val="NormalWeb"/>
        <w:spacing w:before="0" w:beforeAutospacing="0" w:after="0" w:afterAutospacing="0"/>
        <w:mirrorIndents/>
        <w:rPr>
          <w:rFonts w:ascii="Arial" w:hAnsi="Arial" w:cs="Arial"/>
        </w:rPr>
      </w:pPr>
    </w:p>
    <w:p w14:paraId="6D1425BD" w14:textId="77777777" w:rsidR="00905BCA" w:rsidRPr="00001D77" w:rsidRDefault="00905BCA" w:rsidP="00001D77">
      <w:pPr>
        <w:pStyle w:val="NormalWeb"/>
        <w:spacing w:before="0" w:beforeAutospacing="0" w:after="0" w:afterAutospacing="0"/>
        <w:mirrorIndents/>
        <w:rPr>
          <w:rFonts w:ascii="Arial" w:hAnsi="Arial" w:cs="Arial"/>
        </w:rPr>
      </w:pPr>
      <w:r w:rsidRPr="00001D77">
        <w:rPr>
          <w:rFonts w:ascii="Arial" w:hAnsi="Arial" w:cs="Arial"/>
        </w:rPr>
        <w:t>True or False: Relying too much on the work other others could be plagiarism, even if you properly paraphrase and cite information.</w:t>
      </w:r>
    </w:p>
    <w:p w14:paraId="37FDC3CC" w14:textId="77777777" w:rsidR="00905BCA" w:rsidRPr="00001D77" w:rsidRDefault="00905BCA" w:rsidP="00001D77">
      <w:pPr>
        <w:pStyle w:val="NormalWeb"/>
        <w:spacing w:before="0" w:beforeAutospacing="0" w:after="0" w:afterAutospacing="0"/>
        <w:mirrorIndents/>
        <w:rPr>
          <w:rFonts w:ascii="Arial" w:hAnsi="Arial" w:cs="Arial"/>
        </w:rPr>
      </w:pPr>
    </w:p>
    <w:p w14:paraId="14B3DCBD" w14:textId="5E18A37D" w:rsidR="00905BCA" w:rsidRPr="00001D77" w:rsidRDefault="00A001FF" w:rsidP="00001D77">
      <w:pPr>
        <w:pStyle w:val="NormalWeb"/>
        <w:spacing w:before="0" w:beforeAutospacing="0" w:after="0" w:afterAutospacing="0"/>
        <w:mirrorIndents/>
        <w:rPr>
          <w:rFonts w:ascii="Arial" w:hAnsi="Arial" w:cs="Arial"/>
        </w:rPr>
      </w:pPr>
      <w:r w:rsidRPr="00001D77">
        <w:rPr>
          <w:rFonts w:ascii="Arial" w:hAnsi="Arial" w:cs="Arial"/>
        </w:rPr>
        <w:t xml:space="preserve">Which of the following is </w:t>
      </w:r>
      <w:r w:rsidRPr="00001D77">
        <w:rPr>
          <w:rFonts w:ascii="Arial" w:hAnsi="Arial" w:cs="Arial"/>
          <w:b/>
          <w:u w:val="single"/>
        </w:rPr>
        <w:t>not</w:t>
      </w:r>
      <w:r w:rsidRPr="00001D77">
        <w:rPr>
          <w:rFonts w:ascii="Arial" w:hAnsi="Arial" w:cs="Arial"/>
        </w:rPr>
        <w:t xml:space="preserve"> a tip for making a paper “your own”:</w:t>
      </w:r>
      <w:r w:rsidR="00905BCA" w:rsidRPr="00001D77">
        <w:rPr>
          <w:rFonts w:ascii="Arial" w:hAnsi="Arial" w:cs="Arial"/>
        </w:rPr>
        <w:t xml:space="preserve"> </w:t>
      </w:r>
    </w:p>
    <w:p w14:paraId="27D390CB" w14:textId="451D1220" w:rsidR="00A001FF" w:rsidRPr="00001D77" w:rsidRDefault="00A001FF" w:rsidP="00001D77">
      <w:pPr>
        <w:pStyle w:val="NormalWeb"/>
        <w:numPr>
          <w:ilvl w:val="0"/>
          <w:numId w:val="23"/>
        </w:numPr>
        <w:spacing w:before="0" w:beforeAutospacing="0" w:after="0" w:afterAutospacing="0"/>
        <w:mirrorIndents/>
        <w:rPr>
          <w:rFonts w:ascii="Arial" w:hAnsi="Arial" w:cs="Arial"/>
        </w:rPr>
      </w:pPr>
      <w:r w:rsidRPr="00001D77">
        <w:rPr>
          <w:rFonts w:ascii="Arial" w:hAnsi="Arial" w:cs="Arial"/>
        </w:rPr>
        <w:t>You should refrain from citing information from other sources.</w:t>
      </w:r>
    </w:p>
    <w:p w14:paraId="7244DFCD" w14:textId="6E731185" w:rsidR="00A001FF" w:rsidRPr="00001D77" w:rsidRDefault="00A001FF" w:rsidP="00001D77">
      <w:pPr>
        <w:pStyle w:val="NormalWeb"/>
        <w:numPr>
          <w:ilvl w:val="0"/>
          <w:numId w:val="23"/>
        </w:numPr>
        <w:spacing w:before="0" w:beforeAutospacing="0" w:after="0" w:afterAutospacing="0"/>
        <w:mirrorIndents/>
        <w:rPr>
          <w:rFonts w:ascii="Arial" w:hAnsi="Arial" w:cs="Arial"/>
        </w:rPr>
      </w:pPr>
      <w:r w:rsidRPr="00001D77">
        <w:rPr>
          <w:rFonts w:ascii="Arial" w:hAnsi="Arial" w:cs="Arial"/>
          <w:bCs/>
        </w:rPr>
        <w:t>If it’s an individual assignment, you should do the work on your own.</w:t>
      </w:r>
      <w:r w:rsidRPr="00001D77">
        <w:rPr>
          <w:rFonts w:ascii="Arial" w:hAnsi="Arial" w:cs="Arial"/>
        </w:rPr>
        <w:t xml:space="preserve"> </w:t>
      </w:r>
    </w:p>
    <w:p w14:paraId="4F740BA2" w14:textId="27DE541B" w:rsidR="00A001FF" w:rsidRPr="00001D77" w:rsidRDefault="00A001FF" w:rsidP="00001D77">
      <w:pPr>
        <w:pStyle w:val="NormalWeb"/>
        <w:numPr>
          <w:ilvl w:val="0"/>
          <w:numId w:val="23"/>
        </w:numPr>
        <w:spacing w:before="0" w:beforeAutospacing="0" w:after="0" w:afterAutospacing="0"/>
        <w:mirrorIndents/>
        <w:rPr>
          <w:rFonts w:ascii="Arial" w:hAnsi="Arial" w:cs="Arial"/>
        </w:rPr>
      </w:pPr>
      <w:r w:rsidRPr="00001D77">
        <w:rPr>
          <w:rFonts w:ascii="Arial" w:hAnsi="Arial" w:cs="Arial"/>
          <w:bCs/>
        </w:rPr>
        <w:t>You should choose your information sources wisely.</w:t>
      </w:r>
    </w:p>
    <w:p w14:paraId="0C11F485" w14:textId="3AFBDD84" w:rsidR="00A001FF" w:rsidRPr="00001D77" w:rsidRDefault="00A001FF" w:rsidP="00001D77">
      <w:pPr>
        <w:pStyle w:val="NormalWeb"/>
        <w:numPr>
          <w:ilvl w:val="0"/>
          <w:numId w:val="23"/>
        </w:numPr>
        <w:spacing w:before="0" w:beforeAutospacing="0" w:after="0" w:afterAutospacing="0"/>
        <w:mirrorIndents/>
        <w:rPr>
          <w:rFonts w:ascii="Arial" w:hAnsi="Arial" w:cs="Arial"/>
        </w:rPr>
      </w:pPr>
      <w:r w:rsidRPr="00001D77">
        <w:rPr>
          <w:rFonts w:ascii="Arial" w:hAnsi="Arial" w:cs="Arial"/>
          <w:bCs/>
        </w:rPr>
        <w:t>You should put thought into the organization of your paper.</w:t>
      </w:r>
    </w:p>
    <w:p w14:paraId="6E823268" w14:textId="77777777" w:rsidR="006F76CE" w:rsidRPr="00001D77" w:rsidRDefault="00A001FF" w:rsidP="00001D77">
      <w:pPr>
        <w:pStyle w:val="NormalWeb"/>
        <w:numPr>
          <w:ilvl w:val="0"/>
          <w:numId w:val="23"/>
        </w:numPr>
        <w:spacing w:before="0" w:beforeAutospacing="0" w:after="0" w:afterAutospacing="0"/>
        <w:mirrorIndents/>
        <w:rPr>
          <w:rFonts w:ascii="Arial" w:hAnsi="Arial" w:cs="Arial"/>
        </w:rPr>
      </w:pPr>
      <w:r w:rsidRPr="00001D77">
        <w:rPr>
          <w:rFonts w:ascii="Arial" w:hAnsi="Arial" w:cs="Arial"/>
          <w:bCs/>
        </w:rPr>
        <w:t>You should connect, critically evaluate, and discuss the information.</w:t>
      </w:r>
      <w:r w:rsidR="006F76CE" w:rsidRPr="00001D77">
        <w:rPr>
          <w:rFonts w:ascii="Arial" w:hAnsi="Arial" w:cs="Arial"/>
        </w:rPr>
        <w:t xml:space="preserve"> </w:t>
      </w:r>
    </w:p>
    <w:p w14:paraId="6194325D" w14:textId="77777777" w:rsidR="006F76CE" w:rsidRPr="00001D77" w:rsidRDefault="006F76CE" w:rsidP="00001D77">
      <w:pPr>
        <w:pStyle w:val="NormalWeb"/>
        <w:spacing w:before="0" w:beforeAutospacing="0" w:after="0" w:afterAutospacing="0"/>
        <w:mirrorIndents/>
        <w:rPr>
          <w:rFonts w:ascii="Arial" w:hAnsi="Arial" w:cs="Arial"/>
        </w:rPr>
      </w:pPr>
    </w:p>
    <w:p w14:paraId="68B0019B" w14:textId="13D4B0ED" w:rsidR="0034563F" w:rsidRPr="00001D77" w:rsidRDefault="0034563F" w:rsidP="00001D77">
      <w:pPr>
        <w:pStyle w:val="NormalWeb"/>
        <w:spacing w:before="0" w:beforeAutospacing="0" w:after="0" w:afterAutospacing="0"/>
        <w:mirrorIndents/>
        <w:rPr>
          <w:rFonts w:ascii="Arial" w:hAnsi="Arial" w:cs="Arial"/>
        </w:rPr>
      </w:pPr>
      <w:r w:rsidRPr="00001D77">
        <w:rPr>
          <w:rFonts w:ascii="Arial" w:hAnsi="Arial" w:cs="Arial"/>
        </w:rPr>
        <w:t>Which of the following is the best advice for avoiding plagiarism?</w:t>
      </w:r>
    </w:p>
    <w:p w14:paraId="433A7951" w14:textId="796FF961" w:rsidR="0034563F" w:rsidRPr="00001D77" w:rsidRDefault="0034563F" w:rsidP="00001D77">
      <w:pPr>
        <w:pStyle w:val="NormalWeb"/>
        <w:numPr>
          <w:ilvl w:val="0"/>
          <w:numId w:val="25"/>
        </w:numPr>
        <w:spacing w:before="0" w:beforeAutospacing="0" w:after="0" w:afterAutospacing="0"/>
        <w:mirrorIndents/>
        <w:rPr>
          <w:rFonts w:ascii="Arial" w:hAnsi="Arial" w:cs="Arial"/>
        </w:rPr>
      </w:pPr>
      <w:r w:rsidRPr="00001D77">
        <w:rPr>
          <w:rFonts w:ascii="Arial" w:hAnsi="Arial" w:cs="Arial"/>
        </w:rPr>
        <w:t>Make sure that you quote everything from the original source, word-for-word</w:t>
      </w:r>
      <w:r w:rsidR="00C0450E" w:rsidRPr="00001D77">
        <w:rPr>
          <w:rFonts w:ascii="Arial" w:hAnsi="Arial" w:cs="Arial"/>
        </w:rPr>
        <w:t>,</w:t>
      </w:r>
      <w:r w:rsidRPr="00001D77">
        <w:rPr>
          <w:rFonts w:ascii="Arial" w:hAnsi="Arial" w:cs="Arial"/>
        </w:rPr>
        <w:t xml:space="preserve"> and cite.</w:t>
      </w:r>
    </w:p>
    <w:p w14:paraId="354CE262" w14:textId="77777777" w:rsidR="0034563F" w:rsidRPr="00001D77" w:rsidRDefault="0034563F" w:rsidP="00001D77">
      <w:pPr>
        <w:pStyle w:val="NormalWeb"/>
        <w:numPr>
          <w:ilvl w:val="0"/>
          <w:numId w:val="25"/>
        </w:numPr>
        <w:spacing w:before="0" w:beforeAutospacing="0" w:after="0" w:afterAutospacing="0"/>
        <w:mirrorIndents/>
        <w:rPr>
          <w:rFonts w:ascii="Arial" w:hAnsi="Arial" w:cs="Arial"/>
        </w:rPr>
      </w:pPr>
      <w:r w:rsidRPr="00001D77">
        <w:rPr>
          <w:rFonts w:ascii="Arial" w:hAnsi="Arial" w:cs="Arial"/>
        </w:rPr>
        <w:t>If relying on the work of multiple sources within a single paragraph, just list all of the citations at the end of the paragraph.</w:t>
      </w:r>
    </w:p>
    <w:p w14:paraId="68605EED" w14:textId="544F34CF" w:rsidR="00DB73AF" w:rsidRPr="00001D77" w:rsidRDefault="00DB73AF" w:rsidP="00001D77">
      <w:pPr>
        <w:pStyle w:val="NormalWeb"/>
        <w:numPr>
          <w:ilvl w:val="0"/>
          <w:numId w:val="25"/>
        </w:numPr>
        <w:spacing w:before="0" w:beforeAutospacing="0" w:after="0" w:afterAutospacing="0"/>
        <w:mirrorIndents/>
        <w:rPr>
          <w:rFonts w:ascii="Arial" w:hAnsi="Arial" w:cs="Arial"/>
        </w:rPr>
      </w:pPr>
      <w:r w:rsidRPr="00001D77">
        <w:rPr>
          <w:rFonts w:ascii="Arial" w:hAnsi="Arial" w:cs="Arial"/>
        </w:rPr>
        <w:t xml:space="preserve">Make sure that the source of every idea is very clearly identified and cited. </w:t>
      </w:r>
    </w:p>
    <w:p w14:paraId="40874772" w14:textId="77777777" w:rsidR="0034563F" w:rsidRPr="00001D77" w:rsidRDefault="0034563F" w:rsidP="00001D77">
      <w:pPr>
        <w:pStyle w:val="NormalWeb"/>
        <w:numPr>
          <w:ilvl w:val="0"/>
          <w:numId w:val="25"/>
        </w:numPr>
        <w:spacing w:before="0" w:beforeAutospacing="0" w:after="0" w:afterAutospacing="0"/>
        <w:mirrorIndents/>
        <w:rPr>
          <w:rFonts w:ascii="Arial" w:hAnsi="Arial" w:cs="Arial"/>
        </w:rPr>
      </w:pPr>
      <w:r w:rsidRPr="00001D77">
        <w:rPr>
          <w:rFonts w:ascii="Arial" w:hAnsi="Arial" w:cs="Arial"/>
        </w:rPr>
        <w:t>Ask your friends and peers to help you generate the ideas and information for your paper.</w:t>
      </w:r>
    </w:p>
    <w:p w14:paraId="20CCABF2" w14:textId="77777777" w:rsidR="0034563F" w:rsidRPr="00001D77" w:rsidRDefault="0034563F" w:rsidP="00001D77">
      <w:pPr>
        <w:pStyle w:val="NormalWeb"/>
        <w:numPr>
          <w:ilvl w:val="0"/>
          <w:numId w:val="25"/>
        </w:numPr>
        <w:spacing w:before="0" w:beforeAutospacing="0" w:after="0" w:afterAutospacing="0"/>
        <w:mirrorIndents/>
        <w:rPr>
          <w:rFonts w:ascii="Arial" w:hAnsi="Arial" w:cs="Arial"/>
        </w:rPr>
      </w:pPr>
      <w:r w:rsidRPr="00001D77">
        <w:rPr>
          <w:rFonts w:ascii="Arial" w:hAnsi="Arial" w:cs="Arial"/>
        </w:rPr>
        <w:t xml:space="preserve">Focus on summarizing the information of others and avoid interjecting your own ideas, connections, and critiques. </w:t>
      </w:r>
    </w:p>
    <w:p w14:paraId="5669FEAC" w14:textId="77777777" w:rsidR="00D179DD" w:rsidRPr="00001D77" w:rsidRDefault="00D179DD" w:rsidP="00001D77">
      <w:pPr>
        <w:mirrorIndents/>
        <w:rPr>
          <w:rFonts w:ascii="Arial" w:hAnsi="Arial" w:cs="Arial"/>
        </w:rPr>
      </w:pPr>
    </w:p>
    <w:p w14:paraId="61F66436" w14:textId="77777777" w:rsidR="0034563F" w:rsidRPr="00001D77" w:rsidRDefault="0034563F" w:rsidP="00001D77">
      <w:pPr>
        <w:mirrorIndents/>
        <w:rPr>
          <w:rFonts w:ascii="Arial" w:hAnsi="Arial" w:cs="Arial"/>
          <w:b/>
        </w:rPr>
      </w:pPr>
    </w:p>
    <w:p w14:paraId="14EC38F9" w14:textId="77777777" w:rsidR="00EE67F8" w:rsidRPr="00001D77" w:rsidRDefault="00EE67F8" w:rsidP="00001D77">
      <w:pPr>
        <w:rPr>
          <w:rFonts w:ascii="Arial" w:hAnsi="Arial" w:cs="Arial"/>
          <w:b/>
        </w:rPr>
      </w:pPr>
      <w:r w:rsidRPr="00001D77">
        <w:rPr>
          <w:rFonts w:ascii="Arial" w:hAnsi="Arial" w:cs="Arial"/>
          <w:b/>
        </w:rPr>
        <w:br w:type="page"/>
      </w:r>
    </w:p>
    <w:p w14:paraId="0350E7F0" w14:textId="05E7491B" w:rsidR="00D179DD" w:rsidRPr="00001D77" w:rsidRDefault="00D179DD" w:rsidP="00001D77">
      <w:pPr>
        <w:pStyle w:val="Heading2"/>
      </w:pPr>
      <w:r w:rsidRPr="00001D77">
        <w:lastRenderedPageBreak/>
        <w:t>Creating a List of References</w:t>
      </w:r>
    </w:p>
    <w:p w14:paraId="51DE9C42" w14:textId="77777777" w:rsidR="00D179DD" w:rsidRPr="00001D77" w:rsidRDefault="00D179DD" w:rsidP="00001D77">
      <w:pPr>
        <w:mirrorIndents/>
        <w:rPr>
          <w:rFonts w:ascii="Arial" w:hAnsi="Arial" w:cs="Arial"/>
        </w:rPr>
      </w:pPr>
    </w:p>
    <w:p w14:paraId="2D3CB2F6" w14:textId="346586E1" w:rsidR="002D6B26" w:rsidRPr="00001D77" w:rsidRDefault="002D6B26" w:rsidP="00001D77">
      <w:pPr>
        <w:mirrorIndents/>
        <w:rPr>
          <w:rFonts w:ascii="Arial" w:hAnsi="Arial" w:cs="Arial"/>
        </w:rPr>
      </w:pPr>
      <w:r w:rsidRPr="00001D77">
        <w:rPr>
          <w:rFonts w:ascii="Arial" w:hAnsi="Arial" w:cs="Arial"/>
        </w:rPr>
        <w:t xml:space="preserve">True or False: </w:t>
      </w:r>
      <w:r w:rsidR="00BA0B01" w:rsidRPr="00001D77">
        <w:rPr>
          <w:rFonts w:ascii="Arial" w:hAnsi="Arial" w:cs="Arial"/>
        </w:rPr>
        <w:t>In APA-style, s</w:t>
      </w:r>
      <w:r w:rsidRPr="00001D77">
        <w:rPr>
          <w:rFonts w:ascii="Arial" w:hAnsi="Arial" w:cs="Arial"/>
        </w:rPr>
        <w:t>ources are listed alphabetically in the reference list.</w:t>
      </w:r>
    </w:p>
    <w:p w14:paraId="0CAA6209" w14:textId="77777777" w:rsidR="002D6B26" w:rsidRPr="00001D77" w:rsidRDefault="002D6B26" w:rsidP="00001D77">
      <w:pPr>
        <w:mirrorIndents/>
        <w:rPr>
          <w:rFonts w:ascii="Arial" w:hAnsi="Arial" w:cs="Arial"/>
        </w:rPr>
      </w:pPr>
    </w:p>
    <w:p w14:paraId="7F7F9E80" w14:textId="5477815C" w:rsidR="002D6B26" w:rsidRPr="00001D77" w:rsidRDefault="002D6B26" w:rsidP="00001D77">
      <w:pPr>
        <w:mirrorIndents/>
        <w:rPr>
          <w:rFonts w:ascii="Arial" w:hAnsi="Arial" w:cs="Arial"/>
        </w:rPr>
      </w:pPr>
      <w:r w:rsidRPr="00001D77">
        <w:rPr>
          <w:rFonts w:ascii="Arial" w:hAnsi="Arial" w:cs="Arial"/>
        </w:rPr>
        <w:t xml:space="preserve">True or False: </w:t>
      </w:r>
      <w:r w:rsidR="00163E12" w:rsidRPr="00001D77">
        <w:rPr>
          <w:rFonts w:ascii="Arial" w:hAnsi="Arial" w:cs="Arial"/>
        </w:rPr>
        <w:t>In APA-style, t</w:t>
      </w:r>
      <w:r w:rsidRPr="00001D77">
        <w:rPr>
          <w:rFonts w:ascii="Arial" w:hAnsi="Arial" w:cs="Arial"/>
        </w:rPr>
        <w:t>he reference list is double-spaced with hanging indents.</w:t>
      </w:r>
    </w:p>
    <w:p w14:paraId="5DF08D48" w14:textId="77777777" w:rsidR="002D6B26" w:rsidRPr="00001D77" w:rsidRDefault="002D6B26" w:rsidP="00001D77">
      <w:pPr>
        <w:mirrorIndents/>
        <w:rPr>
          <w:rFonts w:ascii="Arial" w:hAnsi="Arial" w:cs="Arial"/>
        </w:rPr>
      </w:pPr>
    </w:p>
    <w:p w14:paraId="7068FBDD" w14:textId="7DCA6EED" w:rsidR="002D6B26" w:rsidRPr="00001D77" w:rsidRDefault="002D6B26" w:rsidP="00001D77">
      <w:pPr>
        <w:mirrorIndents/>
        <w:rPr>
          <w:rFonts w:ascii="Arial" w:hAnsi="Arial" w:cs="Arial"/>
        </w:rPr>
      </w:pPr>
      <w:r w:rsidRPr="00001D77">
        <w:rPr>
          <w:rFonts w:ascii="Arial" w:hAnsi="Arial" w:cs="Arial"/>
        </w:rPr>
        <w:t xml:space="preserve">True or False: If you cite information within the text of a paper, it is not necessary to include this </w:t>
      </w:r>
      <w:r w:rsidR="007E6F04" w:rsidRPr="00001D77">
        <w:rPr>
          <w:rFonts w:ascii="Arial" w:hAnsi="Arial" w:cs="Arial"/>
        </w:rPr>
        <w:t>s</w:t>
      </w:r>
      <w:r w:rsidRPr="00001D77">
        <w:rPr>
          <w:rFonts w:ascii="Arial" w:hAnsi="Arial" w:cs="Arial"/>
        </w:rPr>
        <w:t>our</w:t>
      </w:r>
      <w:r w:rsidR="007E6F04" w:rsidRPr="00001D77">
        <w:rPr>
          <w:rFonts w:ascii="Arial" w:hAnsi="Arial" w:cs="Arial"/>
        </w:rPr>
        <w:t>c</w:t>
      </w:r>
      <w:r w:rsidRPr="00001D77">
        <w:rPr>
          <w:rFonts w:ascii="Arial" w:hAnsi="Arial" w:cs="Arial"/>
        </w:rPr>
        <w:t>e in the list of references.</w:t>
      </w:r>
    </w:p>
    <w:p w14:paraId="06933F08" w14:textId="77777777" w:rsidR="002D6B26" w:rsidRPr="00001D77" w:rsidRDefault="002D6B26" w:rsidP="00001D77">
      <w:pPr>
        <w:mirrorIndents/>
        <w:rPr>
          <w:rFonts w:ascii="Arial" w:hAnsi="Arial" w:cs="Arial"/>
        </w:rPr>
      </w:pPr>
    </w:p>
    <w:p w14:paraId="59E5BF31" w14:textId="77777777" w:rsidR="002D6B26" w:rsidRPr="00001D77" w:rsidRDefault="002D6B26" w:rsidP="00001D77">
      <w:pPr>
        <w:mirrorIndents/>
        <w:rPr>
          <w:rFonts w:ascii="Arial" w:hAnsi="Arial" w:cs="Arial"/>
        </w:rPr>
      </w:pPr>
      <w:r w:rsidRPr="00001D77">
        <w:rPr>
          <w:rFonts w:ascii="Arial" w:hAnsi="Arial" w:cs="Arial"/>
        </w:rPr>
        <w:t xml:space="preserve">True of False. If you cite Source A based on a secondary source (i.e., Source B), it is necessary to include both Source A and Source B in the list of references. </w:t>
      </w:r>
    </w:p>
    <w:p w14:paraId="13227DB1" w14:textId="77777777" w:rsidR="002D6B26" w:rsidRPr="00001D77" w:rsidRDefault="002D6B26" w:rsidP="00001D77">
      <w:pPr>
        <w:mirrorIndents/>
        <w:rPr>
          <w:rFonts w:ascii="Arial" w:hAnsi="Arial" w:cs="Arial"/>
        </w:rPr>
      </w:pPr>
    </w:p>
    <w:p w14:paraId="629233FD" w14:textId="52CCE279" w:rsidR="00D179DD" w:rsidRPr="00001D77" w:rsidRDefault="00D179DD" w:rsidP="00001D77">
      <w:pPr>
        <w:pStyle w:val="NormalWeb"/>
        <w:spacing w:before="0" w:beforeAutospacing="0" w:after="0" w:afterAutospacing="0"/>
        <w:rPr>
          <w:rFonts w:ascii="Arial" w:hAnsi="Arial" w:cs="Arial"/>
        </w:rPr>
      </w:pPr>
      <w:r w:rsidRPr="00001D77">
        <w:rPr>
          <w:rFonts w:ascii="Arial" w:hAnsi="Arial" w:cs="Arial"/>
        </w:rPr>
        <w:t>Which of the following is the correct order for the information that appears in an APA style reference?</w:t>
      </w:r>
    </w:p>
    <w:p w14:paraId="1DE15FCE" w14:textId="77777777" w:rsidR="00D179DD" w:rsidRPr="00001D77" w:rsidRDefault="00D179DD" w:rsidP="00001D77">
      <w:pPr>
        <w:pStyle w:val="NormalWeb"/>
        <w:numPr>
          <w:ilvl w:val="0"/>
          <w:numId w:val="18"/>
        </w:numPr>
        <w:spacing w:before="0" w:beforeAutospacing="0" w:after="0" w:afterAutospacing="0"/>
        <w:ind w:left="360"/>
        <w:rPr>
          <w:rFonts w:ascii="Arial" w:hAnsi="Arial" w:cs="Arial"/>
        </w:rPr>
      </w:pPr>
      <w:r w:rsidRPr="00001D77">
        <w:rPr>
          <w:rFonts w:ascii="Arial" w:hAnsi="Arial" w:cs="Arial"/>
        </w:rPr>
        <w:t xml:space="preserve">(year). Title of the work. Last Name, F. M. Publication Data. </w:t>
      </w:r>
    </w:p>
    <w:p w14:paraId="6A253514" w14:textId="77777777" w:rsidR="00D179DD" w:rsidRPr="00001D77" w:rsidRDefault="00D179DD" w:rsidP="00001D77">
      <w:pPr>
        <w:pStyle w:val="NormalWeb"/>
        <w:numPr>
          <w:ilvl w:val="0"/>
          <w:numId w:val="18"/>
        </w:numPr>
        <w:spacing w:before="0" w:beforeAutospacing="0" w:after="0" w:afterAutospacing="0"/>
        <w:ind w:left="360"/>
        <w:rPr>
          <w:rFonts w:ascii="Arial" w:hAnsi="Arial" w:cs="Arial"/>
        </w:rPr>
      </w:pPr>
      <w:r w:rsidRPr="00001D77">
        <w:rPr>
          <w:rFonts w:ascii="Arial" w:hAnsi="Arial" w:cs="Arial"/>
        </w:rPr>
        <w:t xml:space="preserve">Title of the work. (year). Publication Data. Last Name, F. M. </w:t>
      </w:r>
    </w:p>
    <w:p w14:paraId="28FDBA54" w14:textId="77777777" w:rsidR="00D179DD" w:rsidRPr="00001D77" w:rsidRDefault="00D179DD" w:rsidP="00001D77">
      <w:pPr>
        <w:pStyle w:val="NormalWeb"/>
        <w:numPr>
          <w:ilvl w:val="0"/>
          <w:numId w:val="18"/>
        </w:numPr>
        <w:spacing w:before="0" w:beforeAutospacing="0" w:after="0" w:afterAutospacing="0"/>
        <w:ind w:left="360"/>
        <w:rPr>
          <w:rFonts w:ascii="Arial" w:hAnsi="Arial" w:cs="Arial"/>
        </w:rPr>
      </w:pPr>
      <w:r w:rsidRPr="00001D77">
        <w:rPr>
          <w:rFonts w:ascii="Arial" w:hAnsi="Arial" w:cs="Arial"/>
        </w:rPr>
        <w:t xml:space="preserve">Publication Data. Title of the work. (year). Last Name, F. M. </w:t>
      </w:r>
    </w:p>
    <w:p w14:paraId="56818803" w14:textId="713876D7" w:rsidR="006C1E6A" w:rsidRPr="00001D77" w:rsidRDefault="006C1E6A" w:rsidP="00001D77">
      <w:pPr>
        <w:pStyle w:val="NormalWeb"/>
        <w:numPr>
          <w:ilvl w:val="0"/>
          <w:numId w:val="18"/>
        </w:numPr>
        <w:spacing w:before="0" w:beforeAutospacing="0" w:after="0" w:afterAutospacing="0"/>
        <w:ind w:left="360"/>
        <w:rPr>
          <w:rFonts w:ascii="Arial" w:hAnsi="Arial" w:cs="Arial"/>
        </w:rPr>
      </w:pPr>
      <w:r w:rsidRPr="00001D77">
        <w:rPr>
          <w:rFonts w:ascii="Arial" w:hAnsi="Arial" w:cs="Arial"/>
        </w:rPr>
        <w:t xml:space="preserve">Last Name, F. M. (year). Title of the work. Publication Data. </w:t>
      </w:r>
    </w:p>
    <w:p w14:paraId="30BD2070" w14:textId="77777777" w:rsidR="00D179DD" w:rsidRPr="00001D77" w:rsidRDefault="00D179DD" w:rsidP="00001D77">
      <w:pPr>
        <w:mirrorIndents/>
        <w:rPr>
          <w:rFonts w:ascii="Arial" w:hAnsi="Arial" w:cs="Arial"/>
        </w:rPr>
      </w:pPr>
    </w:p>
    <w:p w14:paraId="49E8AF5F" w14:textId="609AC825" w:rsidR="00192EFD" w:rsidRPr="00001D77" w:rsidRDefault="00192EFD" w:rsidP="00001D77">
      <w:pPr>
        <w:rPr>
          <w:rFonts w:ascii="Arial" w:hAnsi="Arial" w:cs="Arial"/>
        </w:rPr>
      </w:pPr>
    </w:p>
    <w:p w14:paraId="2CFD2C14" w14:textId="697EEAEB" w:rsidR="005D6FA7" w:rsidRPr="00001D77" w:rsidRDefault="005D6FA7" w:rsidP="00001D77">
      <w:pPr>
        <w:rPr>
          <w:rFonts w:ascii="Arial" w:hAnsi="Arial" w:cs="Arial"/>
        </w:rPr>
      </w:pPr>
      <w:r w:rsidRPr="00001D77">
        <w:rPr>
          <w:rFonts w:ascii="Arial" w:hAnsi="Arial" w:cs="Arial"/>
        </w:rPr>
        <w:t>Which of the following is the correct referencing format for an APA style reference</w:t>
      </w:r>
      <w:r w:rsidR="000A4ED5" w:rsidRPr="00001D77">
        <w:rPr>
          <w:rFonts w:ascii="Arial" w:hAnsi="Arial" w:cs="Arial"/>
        </w:rPr>
        <w:t xml:space="preserve"> if you wanted to cite a resource by Lee (2010)</w:t>
      </w:r>
      <w:r w:rsidRPr="00001D77">
        <w:rPr>
          <w:rFonts w:ascii="Arial" w:hAnsi="Arial" w:cs="Arial"/>
        </w:rPr>
        <w:t>?</w:t>
      </w:r>
    </w:p>
    <w:p w14:paraId="2F91CD9D" w14:textId="27F820FC" w:rsidR="005D6FA7" w:rsidRPr="00001D77" w:rsidRDefault="005432BE" w:rsidP="00001D77">
      <w:pPr>
        <w:pStyle w:val="ListParagraph"/>
        <w:numPr>
          <w:ilvl w:val="0"/>
          <w:numId w:val="40"/>
        </w:numPr>
        <w:spacing w:before="120"/>
        <w:contextualSpacing w:val="0"/>
        <w:rPr>
          <w:rFonts w:ascii="Arial" w:hAnsi="Arial" w:cs="Arial"/>
        </w:rPr>
      </w:pPr>
      <w:r w:rsidRPr="00001D77">
        <w:rPr>
          <w:rFonts w:ascii="Arial" w:hAnsi="Arial" w:cs="Arial"/>
        </w:rPr>
        <w:t xml:space="preserve">Lee, C. (2010). </w:t>
      </w:r>
      <w:r w:rsidRPr="00001D77">
        <w:rPr>
          <w:rFonts w:ascii="Arial" w:hAnsi="Arial" w:cs="Arial"/>
          <w:i/>
          <w:iCs/>
        </w:rPr>
        <w:t>How to cite something you found on a website in APA style</w:t>
      </w:r>
      <w:r w:rsidRPr="00001D77">
        <w:rPr>
          <w:rFonts w:ascii="Arial" w:hAnsi="Arial" w:cs="Arial"/>
        </w:rPr>
        <w:t>. Retrieved from http://blog.apastyle.org/apastyle/2010/11/how-to-cite-something-you-found-on-a-website-in-apa-style.html</w:t>
      </w:r>
    </w:p>
    <w:p w14:paraId="318DD4D6" w14:textId="6ACAE9C5" w:rsidR="005432BE" w:rsidRPr="00001D77" w:rsidRDefault="005432BE" w:rsidP="00001D77">
      <w:pPr>
        <w:pStyle w:val="ListParagraph"/>
        <w:numPr>
          <w:ilvl w:val="0"/>
          <w:numId w:val="40"/>
        </w:numPr>
        <w:spacing w:before="120"/>
        <w:contextualSpacing w:val="0"/>
        <w:rPr>
          <w:rFonts w:ascii="Arial" w:hAnsi="Arial" w:cs="Arial"/>
        </w:rPr>
      </w:pPr>
      <w:r w:rsidRPr="00001D77">
        <w:rPr>
          <w:rFonts w:ascii="Arial" w:hAnsi="Arial" w:cs="Arial"/>
        </w:rPr>
        <w:t xml:space="preserve">(2010). Lee, C. </w:t>
      </w:r>
      <w:r w:rsidRPr="00001D77">
        <w:rPr>
          <w:rFonts w:ascii="Arial" w:hAnsi="Arial" w:cs="Arial"/>
          <w:i/>
          <w:iCs/>
        </w:rPr>
        <w:t>How to cite something you found on a website in APA style</w:t>
      </w:r>
      <w:r w:rsidRPr="00001D77">
        <w:rPr>
          <w:rFonts w:ascii="Arial" w:hAnsi="Arial" w:cs="Arial"/>
        </w:rPr>
        <w:t>. Retrieved from http://blog.apastyle.org/apastyle/2010/11/how-to-cite-something-you-found-on-a-website-in-apa-style.html</w:t>
      </w:r>
    </w:p>
    <w:p w14:paraId="69E5C015" w14:textId="24FE7CA8" w:rsidR="005432BE" w:rsidRPr="00001D77" w:rsidRDefault="00FF081E" w:rsidP="00001D77">
      <w:pPr>
        <w:pStyle w:val="ListParagraph"/>
        <w:numPr>
          <w:ilvl w:val="0"/>
          <w:numId w:val="40"/>
        </w:numPr>
        <w:spacing w:before="120"/>
        <w:contextualSpacing w:val="0"/>
        <w:rPr>
          <w:rFonts w:ascii="Arial" w:hAnsi="Arial" w:cs="Arial"/>
        </w:rPr>
      </w:pPr>
      <w:r w:rsidRPr="00001D77">
        <w:rPr>
          <w:rFonts w:ascii="Arial" w:hAnsi="Arial" w:cs="Arial"/>
          <w:i/>
          <w:iCs/>
        </w:rPr>
        <w:t>How to cite something you found on a website in APA style</w:t>
      </w:r>
      <w:r w:rsidRPr="00001D77">
        <w:rPr>
          <w:rFonts w:ascii="Arial" w:hAnsi="Arial" w:cs="Arial"/>
        </w:rPr>
        <w:t>. (2010). By C. Lee. Retrieved from http://blog.apastyle.org/apastyle/2010/11/how-to-cite-something-you-found-on-a-website-in-apa-style.html</w:t>
      </w:r>
    </w:p>
    <w:p w14:paraId="45AD1BF1" w14:textId="3E2C95F5" w:rsidR="00FF081E" w:rsidRPr="00001D77" w:rsidRDefault="00FF081E" w:rsidP="00001D77">
      <w:pPr>
        <w:pStyle w:val="ListParagraph"/>
        <w:numPr>
          <w:ilvl w:val="0"/>
          <w:numId w:val="40"/>
        </w:numPr>
        <w:spacing w:before="120"/>
        <w:contextualSpacing w:val="0"/>
        <w:rPr>
          <w:rFonts w:ascii="Arial" w:hAnsi="Arial" w:cs="Arial"/>
        </w:rPr>
      </w:pPr>
      <w:r w:rsidRPr="00001D77">
        <w:rPr>
          <w:rFonts w:ascii="Arial" w:hAnsi="Arial" w:cs="Arial"/>
        </w:rPr>
        <w:t xml:space="preserve">Retrieved from http://blog.apastyle.org/apastyle/2010/11/how-to-cite-something-you-found-on-a-website-in-apa-style.html.  </w:t>
      </w:r>
      <w:r w:rsidRPr="00001D77">
        <w:rPr>
          <w:rFonts w:ascii="Arial" w:hAnsi="Arial" w:cs="Arial"/>
          <w:i/>
          <w:iCs/>
        </w:rPr>
        <w:t>How to cite something you found on a website in APA style</w:t>
      </w:r>
      <w:r w:rsidRPr="00001D77">
        <w:rPr>
          <w:rFonts w:ascii="Arial" w:hAnsi="Arial" w:cs="Arial"/>
        </w:rPr>
        <w:t>.  (2010).</w:t>
      </w:r>
    </w:p>
    <w:p w14:paraId="4E38FAE4" w14:textId="77777777" w:rsidR="005D6FA7" w:rsidRPr="00001D77" w:rsidRDefault="005D6FA7" w:rsidP="00001D77">
      <w:pPr>
        <w:rPr>
          <w:rFonts w:ascii="Arial" w:hAnsi="Arial" w:cs="Arial"/>
        </w:rPr>
      </w:pPr>
    </w:p>
    <w:p w14:paraId="226D0194" w14:textId="77777777" w:rsidR="00FC2EFB" w:rsidRPr="00001D77" w:rsidRDefault="00FC2EFB" w:rsidP="00001D77">
      <w:pPr>
        <w:rPr>
          <w:rFonts w:ascii="Arial" w:hAnsi="Arial" w:cs="Arial"/>
        </w:rPr>
      </w:pPr>
      <w:r w:rsidRPr="00001D77">
        <w:rPr>
          <w:rFonts w:ascii="Arial" w:hAnsi="Arial" w:cs="Arial"/>
        </w:rPr>
        <w:br w:type="page"/>
      </w:r>
    </w:p>
    <w:p w14:paraId="3383876A" w14:textId="35A2A332" w:rsidR="0022384A" w:rsidRPr="00001D77" w:rsidRDefault="0022384A" w:rsidP="00001D77">
      <w:pPr>
        <w:rPr>
          <w:rFonts w:ascii="Arial" w:hAnsi="Arial" w:cs="Arial"/>
        </w:rPr>
      </w:pPr>
      <w:r w:rsidRPr="00001D77">
        <w:rPr>
          <w:rFonts w:ascii="Arial" w:hAnsi="Arial" w:cs="Arial"/>
        </w:rPr>
        <w:lastRenderedPageBreak/>
        <w:t xml:space="preserve">Which of the following would be the correct </w:t>
      </w:r>
      <w:r w:rsidRPr="00001D77">
        <w:rPr>
          <w:rStyle w:val="Strong"/>
          <w:rFonts w:ascii="Arial" w:hAnsi="Arial" w:cs="Arial"/>
        </w:rPr>
        <w:t>APA style reference</w:t>
      </w:r>
      <w:r w:rsidRPr="00001D77">
        <w:rPr>
          <w:rFonts w:ascii="Arial" w:hAnsi="Arial" w:cs="Arial"/>
        </w:rPr>
        <w:t xml:space="preserve"> if you wanted to cite this article by Hartwig and </w:t>
      </w:r>
      <w:proofErr w:type="spellStart"/>
      <w:r w:rsidRPr="00001D77">
        <w:rPr>
          <w:rFonts w:ascii="Arial" w:hAnsi="Arial" w:cs="Arial"/>
        </w:rPr>
        <w:t>Dunlosky</w:t>
      </w:r>
      <w:proofErr w:type="spellEnd"/>
      <w:r w:rsidRPr="00001D77">
        <w:rPr>
          <w:rFonts w:ascii="Arial" w:hAnsi="Arial" w:cs="Arial"/>
        </w:rPr>
        <w:t xml:space="preserve"> (2012)?</w:t>
      </w:r>
    </w:p>
    <w:p w14:paraId="51E344E0" w14:textId="46E1DFD0" w:rsidR="0022384A" w:rsidRPr="00001D77" w:rsidRDefault="00D612E9" w:rsidP="00001D77">
      <w:pPr>
        <w:pStyle w:val="ListParagraph"/>
        <w:numPr>
          <w:ilvl w:val="0"/>
          <w:numId w:val="42"/>
        </w:numPr>
        <w:spacing w:before="120"/>
        <w:contextualSpacing w:val="0"/>
        <w:rPr>
          <w:rFonts w:ascii="Arial" w:hAnsi="Arial" w:cs="Arial"/>
        </w:rPr>
      </w:pPr>
      <w:r w:rsidRPr="00001D77">
        <w:rPr>
          <w:rFonts w:ascii="Arial" w:hAnsi="Arial" w:cs="Arial"/>
        </w:rPr>
        <w:t xml:space="preserve">Hartwig, M. K., &amp; </w:t>
      </w:r>
      <w:proofErr w:type="spellStart"/>
      <w:r w:rsidRPr="00001D77">
        <w:rPr>
          <w:rFonts w:ascii="Arial" w:hAnsi="Arial" w:cs="Arial"/>
        </w:rPr>
        <w:t>Dunlosky</w:t>
      </w:r>
      <w:proofErr w:type="spellEnd"/>
      <w:r w:rsidRPr="00001D77">
        <w:rPr>
          <w:rFonts w:ascii="Arial" w:hAnsi="Arial" w:cs="Arial"/>
        </w:rPr>
        <w:t>, J. (2012). Study strategies of college students: Are self-testing and scheduling related to achievement? </w:t>
      </w:r>
      <w:r w:rsidRPr="00001D77">
        <w:rPr>
          <w:rStyle w:val="Emphasis"/>
          <w:rFonts w:ascii="Arial" w:hAnsi="Arial" w:cs="Arial"/>
        </w:rPr>
        <w:t>Psychonomic Bulletin &amp; Review, 19</w:t>
      </w:r>
      <w:r w:rsidRPr="00001D77">
        <w:rPr>
          <w:rFonts w:ascii="Arial" w:hAnsi="Arial" w:cs="Arial"/>
        </w:rPr>
        <w:t xml:space="preserve">(1), 126-134. </w:t>
      </w:r>
      <w:r w:rsidR="007C6354" w:rsidRPr="00001D77">
        <w:rPr>
          <w:rFonts w:ascii="Arial" w:hAnsi="Arial" w:cs="Arial"/>
        </w:rPr>
        <w:t>https://doi.org/10.3758/s13423-011-0181-y</w:t>
      </w:r>
    </w:p>
    <w:p w14:paraId="106633AC" w14:textId="4C716D7D" w:rsidR="007C6354" w:rsidRPr="00001D77" w:rsidRDefault="007C6354" w:rsidP="00001D77">
      <w:pPr>
        <w:pStyle w:val="ListParagraph"/>
        <w:numPr>
          <w:ilvl w:val="0"/>
          <w:numId w:val="42"/>
        </w:numPr>
        <w:spacing w:before="120"/>
        <w:contextualSpacing w:val="0"/>
        <w:rPr>
          <w:rFonts w:ascii="Arial" w:hAnsi="Arial" w:cs="Arial"/>
        </w:rPr>
      </w:pPr>
      <w:r w:rsidRPr="00001D77">
        <w:rPr>
          <w:rFonts w:ascii="Arial" w:hAnsi="Arial" w:cs="Arial"/>
        </w:rPr>
        <w:t xml:space="preserve">Hartwig, Marissa K., and John </w:t>
      </w:r>
      <w:proofErr w:type="spellStart"/>
      <w:r w:rsidRPr="00001D77">
        <w:rPr>
          <w:rFonts w:ascii="Arial" w:hAnsi="Arial" w:cs="Arial"/>
        </w:rPr>
        <w:t>Dunlosky</w:t>
      </w:r>
      <w:proofErr w:type="spellEnd"/>
      <w:r w:rsidRPr="00001D77">
        <w:rPr>
          <w:rFonts w:ascii="Arial" w:hAnsi="Arial" w:cs="Arial"/>
        </w:rPr>
        <w:t>. "Study strategies of college students: Are self-testing and scheduling related to achievement?" </w:t>
      </w:r>
      <w:r w:rsidRPr="00001D77">
        <w:rPr>
          <w:rStyle w:val="Emphasis"/>
          <w:rFonts w:ascii="Arial" w:hAnsi="Arial" w:cs="Arial"/>
        </w:rPr>
        <w:t>Psychonomic Bulletin &amp; Review 19</w:t>
      </w:r>
      <w:r w:rsidRPr="00001D77">
        <w:rPr>
          <w:rFonts w:ascii="Arial" w:hAnsi="Arial" w:cs="Arial"/>
        </w:rPr>
        <w:t>.1 (2012): 126-134. https://doi.org/10.3758/s13423-011-0181-y</w:t>
      </w:r>
    </w:p>
    <w:p w14:paraId="281BD5FE" w14:textId="392436B8" w:rsidR="007C6354" w:rsidRPr="00001D77" w:rsidRDefault="007C6354" w:rsidP="00001D77">
      <w:pPr>
        <w:pStyle w:val="ListParagraph"/>
        <w:numPr>
          <w:ilvl w:val="0"/>
          <w:numId w:val="42"/>
        </w:numPr>
        <w:spacing w:before="120"/>
        <w:contextualSpacing w:val="0"/>
        <w:rPr>
          <w:rFonts w:ascii="Arial" w:hAnsi="Arial" w:cs="Arial"/>
        </w:rPr>
      </w:pPr>
      <w:r w:rsidRPr="00001D77">
        <w:rPr>
          <w:rFonts w:ascii="Arial" w:hAnsi="Arial" w:cs="Arial"/>
        </w:rPr>
        <w:t xml:space="preserve">Hartwig, Marissa K., and John </w:t>
      </w:r>
      <w:proofErr w:type="spellStart"/>
      <w:r w:rsidRPr="00001D77">
        <w:rPr>
          <w:rFonts w:ascii="Arial" w:hAnsi="Arial" w:cs="Arial"/>
        </w:rPr>
        <w:t>Dunlosky</w:t>
      </w:r>
      <w:proofErr w:type="spellEnd"/>
      <w:r w:rsidRPr="00001D77">
        <w:rPr>
          <w:rFonts w:ascii="Arial" w:hAnsi="Arial" w:cs="Arial"/>
        </w:rPr>
        <w:t>. "Study strategies of college students: Are self-testing and scheduling related to achievement?" </w:t>
      </w:r>
      <w:r w:rsidRPr="00001D77">
        <w:rPr>
          <w:rStyle w:val="Emphasis"/>
          <w:rFonts w:ascii="Arial" w:hAnsi="Arial" w:cs="Arial"/>
        </w:rPr>
        <w:t>Psychonomic Bulletin &amp; Review 19</w:t>
      </w:r>
      <w:r w:rsidRPr="00001D77">
        <w:rPr>
          <w:rFonts w:ascii="Arial" w:hAnsi="Arial" w:cs="Arial"/>
        </w:rPr>
        <w:t>, no. 1 (2012): 126-134. https://doi.org/10.3758/s13423-011-0181-y</w:t>
      </w:r>
    </w:p>
    <w:p w14:paraId="28A07091" w14:textId="3DE9F287" w:rsidR="007C6354" w:rsidRPr="00001D77" w:rsidRDefault="007C6354" w:rsidP="00001D77">
      <w:pPr>
        <w:pStyle w:val="ListParagraph"/>
        <w:numPr>
          <w:ilvl w:val="0"/>
          <w:numId w:val="42"/>
        </w:numPr>
        <w:spacing w:before="120"/>
        <w:contextualSpacing w:val="0"/>
        <w:rPr>
          <w:rFonts w:ascii="Arial" w:hAnsi="Arial" w:cs="Arial"/>
        </w:rPr>
      </w:pPr>
      <w:r w:rsidRPr="00001D77">
        <w:rPr>
          <w:rFonts w:ascii="Arial" w:hAnsi="Arial" w:cs="Arial"/>
        </w:rPr>
        <w:t xml:space="preserve">Hartwig MK, </w:t>
      </w:r>
      <w:proofErr w:type="spellStart"/>
      <w:r w:rsidRPr="00001D77">
        <w:rPr>
          <w:rFonts w:ascii="Arial" w:hAnsi="Arial" w:cs="Arial"/>
        </w:rPr>
        <w:t>Dunlosky</w:t>
      </w:r>
      <w:proofErr w:type="spellEnd"/>
      <w:r w:rsidRPr="00001D77">
        <w:rPr>
          <w:rFonts w:ascii="Arial" w:hAnsi="Arial" w:cs="Arial"/>
        </w:rPr>
        <w:t xml:space="preserve"> J. Study strategies of college students: Are self-testing and scheduling related to achievement? </w:t>
      </w:r>
      <w:r w:rsidRPr="00001D77">
        <w:rPr>
          <w:rStyle w:val="Emphasis"/>
          <w:rFonts w:ascii="Arial" w:hAnsi="Arial" w:cs="Arial"/>
        </w:rPr>
        <w:t>Psychonomic Bulletin &amp; Review</w:t>
      </w:r>
      <w:r w:rsidRPr="00001D77">
        <w:rPr>
          <w:rFonts w:ascii="Arial" w:hAnsi="Arial" w:cs="Arial"/>
        </w:rPr>
        <w:t>. 2012 Feb 1;19(1):126-34. https://doi.org/10.3758/s13423-011-0181-y</w:t>
      </w:r>
    </w:p>
    <w:p w14:paraId="10981BF3" w14:textId="77777777" w:rsidR="00D612E9" w:rsidRPr="00001D77" w:rsidRDefault="00D612E9" w:rsidP="00001D77">
      <w:pPr>
        <w:rPr>
          <w:rFonts w:ascii="Arial" w:hAnsi="Arial" w:cs="Arial"/>
        </w:rPr>
      </w:pPr>
    </w:p>
    <w:p w14:paraId="6F1EDEAE" w14:textId="0B345FEF" w:rsidR="00192EFD" w:rsidRPr="00001D77" w:rsidRDefault="00C259C6" w:rsidP="00001D77">
      <w:pPr>
        <w:rPr>
          <w:rFonts w:ascii="Arial" w:hAnsi="Arial" w:cs="Arial"/>
        </w:rPr>
      </w:pPr>
      <w:r w:rsidRPr="00001D77">
        <w:rPr>
          <w:rFonts w:ascii="Arial" w:hAnsi="Arial" w:cs="Arial"/>
        </w:rPr>
        <w:t>Which of the following would be the correct APA style reference if you wanted to cite this article by Bruce et al. (2005)</w:t>
      </w:r>
      <w:r w:rsidR="00071A1C" w:rsidRPr="00001D77">
        <w:rPr>
          <w:rFonts w:ascii="Arial" w:hAnsi="Arial" w:cs="Arial"/>
        </w:rPr>
        <w:t>?</w:t>
      </w:r>
    </w:p>
    <w:p w14:paraId="49F44146" w14:textId="5D979A82" w:rsidR="00071A1C" w:rsidRPr="00001D77" w:rsidRDefault="00071A1C" w:rsidP="00001D77">
      <w:pPr>
        <w:pStyle w:val="NormalWeb"/>
        <w:numPr>
          <w:ilvl w:val="0"/>
          <w:numId w:val="35"/>
        </w:numPr>
        <w:spacing w:before="120" w:beforeAutospacing="0" w:after="0" w:afterAutospacing="0"/>
        <w:rPr>
          <w:rFonts w:ascii="Arial" w:hAnsi="Arial" w:cs="Arial"/>
        </w:rPr>
      </w:pPr>
      <w:r w:rsidRPr="00001D77">
        <w:rPr>
          <w:rFonts w:ascii="Arial" w:hAnsi="Arial" w:cs="Arial"/>
        </w:rPr>
        <w:t xml:space="preserve">(2005). Interactive effects of life experience and situational cues on aggression: The weapons priming effect in hunters and nonhunters. Bruce D. B., Craig A. A., Nicholas L. C., </w:t>
      </w:r>
      <w:proofErr w:type="spellStart"/>
      <w:r w:rsidRPr="00001D77">
        <w:rPr>
          <w:rFonts w:ascii="Arial" w:hAnsi="Arial" w:cs="Arial"/>
        </w:rPr>
        <w:t>Arlin</w:t>
      </w:r>
      <w:proofErr w:type="spellEnd"/>
      <w:r w:rsidRPr="00001D77">
        <w:rPr>
          <w:rFonts w:ascii="Arial" w:hAnsi="Arial" w:cs="Arial"/>
        </w:rPr>
        <w:t xml:space="preserve"> J. &amp; Benjamin, J. R., Jr. </w:t>
      </w:r>
      <w:r w:rsidRPr="00001D77">
        <w:rPr>
          <w:rFonts w:ascii="Arial" w:hAnsi="Arial" w:cs="Arial"/>
          <w:i/>
          <w:iCs/>
        </w:rPr>
        <w:t xml:space="preserve">Journal </w:t>
      </w:r>
      <w:r w:rsidR="00745E81" w:rsidRPr="00001D77">
        <w:rPr>
          <w:rFonts w:ascii="Arial" w:hAnsi="Arial" w:cs="Arial"/>
          <w:i/>
          <w:iCs/>
        </w:rPr>
        <w:t>o</w:t>
      </w:r>
      <w:r w:rsidRPr="00001D77">
        <w:rPr>
          <w:rFonts w:ascii="Arial" w:hAnsi="Arial" w:cs="Arial"/>
          <w:i/>
          <w:iCs/>
        </w:rPr>
        <w:t>f Experimental Social Psychology</w:t>
      </w:r>
      <w:r w:rsidRPr="00001D77">
        <w:rPr>
          <w:rFonts w:ascii="Arial" w:hAnsi="Arial" w:cs="Arial"/>
        </w:rPr>
        <w:t xml:space="preserve">, </w:t>
      </w:r>
      <w:r w:rsidRPr="00001D77">
        <w:rPr>
          <w:rFonts w:ascii="Arial" w:hAnsi="Arial" w:cs="Arial"/>
          <w:i/>
          <w:iCs/>
        </w:rPr>
        <w:t xml:space="preserve">41, </w:t>
      </w:r>
      <w:r w:rsidRPr="00001D77">
        <w:rPr>
          <w:rFonts w:ascii="Arial" w:hAnsi="Arial" w:cs="Arial"/>
        </w:rPr>
        <w:t>48-60. http</w:t>
      </w:r>
      <w:r w:rsidR="006F76CE" w:rsidRPr="00001D77">
        <w:rPr>
          <w:rFonts w:ascii="Arial" w:hAnsi="Arial" w:cs="Arial"/>
        </w:rPr>
        <w:t>s</w:t>
      </w:r>
      <w:r w:rsidRPr="00001D77">
        <w:rPr>
          <w:rFonts w:ascii="Arial" w:hAnsi="Arial" w:cs="Arial"/>
        </w:rPr>
        <w:t>://</w:t>
      </w:r>
      <w:r w:rsidR="006F76CE" w:rsidRPr="00001D77">
        <w:rPr>
          <w:rFonts w:ascii="Arial" w:hAnsi="Arial" w:cs="Arial"/>
        </w:rPr>
        <w:t xml:space="preserve"> </w:t>
      </w:r>
      <w:r w:rsidRPr="00001D77">
        <w:rPr>
          <w:rFonts w:ascii="Arial" w:hAnsi="Arial" w:cs="Arial"/>
        </w:rPr>
        <w:t>doi.org/10.1016/j.jesp.2004.05.005</w:t>
      </w:r>
    </w:p>
    <w:p w14:paraId="3A78F864" w14:textId="28B1D1C3" w:rsidR="00071A1C" w:rsidRPr="00001D77" w:rsidRDefault="00071A1C" w:rsidP="00001D77">
      <w:pPr>
        <w:pStyle w:val="NormalWeb"/>
        <w:numPr>
          <w:ilvl w:val="0"/>
          <w:numId w:val="35"/>
        </w:numPr>
        <w:spacing w:before="120" w:beforeAutospacing="0" w:after="0" w:afterAutospacing="0"/>
        <w:rPr>
          <w:rFonts w:ascii="Arial" w:hAnsi="Arial" w:cs="Arial"/>
        </w:rPr>
      </w:pPr>
      <w:r w:rsidRPr="00001D77">
        <w:rPr>
          <w:rFonts w:ascii="Arial" w:hAnsi="Arial" w:cs="Arial"/>
        </w:rPr>
        <w:t xml:space="preserve">Interactive effects of life experience and situational cues on aggression: The weapons priming effect in hunters and nonhunters. Bruce D. B., Craig A. A., Nicholas L. C., </w:t>
      </w:r>
      <w:proofErr w:type="spellStart"/>
      <w:r w:rsidRPr="00001D77">
        <w:rPr>
          <w:rFonts w:ascii="Arial" w:hAnsi="Arial" w:cs="Arial"/>
        </w:rPr>
        <w:t>Arlin</w:t>
      </w:r>
      <w:proofErr w:type="spellEnd"/>
      <w:r w:rsidRPr="00001D77">
        <w:rPr>
          <w:rFonts w:ascii="Arial" w:hAnsi="Arial" w:cs="Arial"/>
        </w:rPr>
        <w:t xml:space="preserve"> J., &amp; Benjamin, J. R., Jr. </w:t>
      </w:r>
      <w:r w:rsidRPr="00001D77">
        <w:rPr>
          <w:rFonts w:ascii="Arial" w:hAnsi="Arial" w:cs="Arial"/>
          <w:i/>
          <w:iCs/>
        </w:rPr>
        <w:t xml:space="preserve">Journal </w:t>
      </w:r>
      <w:r w:rsidR="00745E81" w:rsidRPr="00001D77">
        <w:rPr>
          <w:rFonts w:ascii="Arial" w:hAnsi="Arial" w:cs="Arial"/>
          <w:i/>
          <w:iCs/>
        </w:rPr>
        <w:t>o</w:t>
      </w:r>
      <w:r w:rsidRPr="00001D77">
        <w:rPr>
          <w:rFonts w:ascii="Arial" w:hAnsi="Arial" w:cs="Arial"/>
          <w:i/>
          <w:iCs/>
        </w:rPr>
        <w:t>f Experimental Social Psychology</w:t>
      </w:r>
      <w:r w:rsidRPr="00001D77">
        <w:rPr>
          <w:rFonts w:ascii="Arial" w:hAnsi="Arial" w:cs="Arial"/>
        </w:rPr>
        <w:t xml:space="preserve">, </w:t>
      </w:r>
      <w:r w:rsidRPr="00001D77">
        <w:rPr>
          <w:rFonts w:ascii="Arial" w:hAnsi="Arial" w:cs="Arial"/>
          <w:i/>
          <w:iCs/>
        </w:rPr>
        <w:t xml:space="preserve">41, </w:t>
      </w:r>
      <w:r w:rsidRPr="00001D77">
        <w:rPr>
          <w:rFonts w:ascii="Arial" w:hAnsi="Arial" w:cs="Arial"/>
        </w:rPr>
        <w:t>48-60. (2005). http</w:t>
      </w:r>
      <w:r w:rsidR="006F76CE" w:rsidRPr="00001D77">
        <w:rPr>
          <w:rFonts w:ascii="Arial" w:hAnsi="Arial" w:cs="Arial"/>
        </w:rPr>
        <w:t>s</w:t>
      </w:r>
      <w:r w:rsidRPr="00001D77">
        <w:rPr>
          <w:rFonts w:ascii="Arial" w:hAnsi="Arial" w:cs="Arial"/>
        </w:rPr>
        <w:t>://</w:t>
      </w:r>
      <w:r w:rsidR="006F76CE" w:rsidRPr="00001D77">
        <w:rPr>
          <w:rFonts w:ascii="Arial" w:hAnsi="Arial" w:cs="Arial"/>
        </w:rPr>
        <w:t xml:space="preserve"> </w:t>
      </w:r>
      <w:r w:rsidRPr="00001D77">
        <w:rPr>
          <w:rFonts w:ascii="Arial" w:hAnsi="Arial" w:cs="Arial"/>
        </w:rPr>
        <w:t>doi.org/10.1016/j.jesp.2004.05.005</w:t>
      </w:r>
    </w:p>
    <w:p w14:paraId="4DDDE5A0" w14:textId="48C8EF0B" w:rsidR="00071A1C" w:rsidRPr="00001D77" w:rsidRDefault="00071A1C" w:rsidP="00001D77">
      <w:pPr>
        <w:pStyle w:val="NormalWeb"/>
        <w:numPr>
          <w:ilvl w:val="0"/>
          <w:numId w:val="35"/>
        </w:numPr>
        <w:spacing w:before="120" w:beforeAutospacing="0" w:after="0" w:afterAutospacing="0"/>
        <w:rPr>
          <w:rFonts w:ascii="Arial" w:hAnsi="Arial" w:cs="Arial"/>
        </w:rPr>
      </w:pPr>
      <w:r w:rsidRPr="00001D77">
        <w:rPr>
          <w:rFonts w:ascii="Arial" w:hAnsi="Arial" w:cs="Arial"/>
        </w:rPr>
        <w:t xml:space="preserve">Bruce D. B., Craig A. A., Nicholas L. C., </w:t>
      </w:r>
      <w:proofErr w:type="spellStart"/>
      <w:r w:rsidRPr="00001D77">
        <w:rPr>
          <w:rFonts w:ascii="Arial" w:hAnsi="Arial" w:cs="Arial"/>
        </w:rPr>
        <w:t>Arlin</w:t>
      </w:r>
      <w:proofErr w:type="spellEnd"/>
      <w:r w:rsidRPr="00001D77">
        <w:rPr>
          <w:rFonts w:ascii="Arial" w:hAnsi="Arial" w:cs="Arial"/>
        </w:rPr>
        <w:t xml:space="preserve"> J., &amp; Benjamin, J. R., Jr. (2005). Interactive effects of life experience and situational cues on aggression: The weapons priming effect in hunters and nonhunters. </w:t>
      </w:r>
      <w:r w:rsidRPr="00001D77">
        <w:rPr>
          <w:rFonts w:ascii="Arial" w:hAnsi="Arial" w:cs="Arial"/>
          <w:i/>
          <w:iCs/>
        </w:rPr>
        <w:t xml:space="preserve">Journal </w:t>
      </w:r>
      <w:r w:rsidR="00745E81" w:rsidRPr="00001D77">
        <w:rPr>
          <w:rFonts w:ascii="Arial" w:hAnsi="Arial" w:cs="Arial"/>
          <w:i/>
          <w:iCs/>
        </w:rPr>
        <w:t>o</w:t>
      </w:r>
      <w:r w:rsidRPr="00001D77">
        <w:rPr>
          <w:rFonts w:ascii="Arial" w:hAnsi="Arial" w:cs="Arial"/>
          <w:i/>
          <w:iCs/>
        </w:rPr>
        <w:t>f Experimental Social Psychology</w:t>
      </w:r>
      <w:r w:rsidRPr="00001D77">
        <w:rPr>
          <w:rFonts w:ascii="Arial" w:hAnsi="Arial" w:cs="Arial"/>
        </w:rPr>
        <w:t xml:space="preserve">, </w:t>
      </w:r>
      <w:r w:rsidRPr="00001D77">
        <w:rPr>
          <w:rFonts w:ascii="Arial" w:hAnsi="Arial" w:cs="Arial"/>
          <w:i/>
          <w:iCs/>
        </w:rPr>
        <w:t xml:space="preserve">41, </w:t>
      </w:r>
      <w:r w:rsidRPr="00001D77">
        <w:rPr>
          <w:rFonts w:ascii="Arial" w:hAnsi="Arial" w:cs="Arial"/>
        </w:rPr>
        <w:t>48-60. http</w:t>
      </w:r>
      <w:r w:rsidR="00A65205" w:rsidRPr="00001D77">
        <w:rPr>
          <w:rFonts w:ascii="Arial" w:hAnsi="Arial" w:cs="Arial"/>
        </w:rPr>
        <w:t>s</w:t>
      </w:r>
      <w:r w:rsidRPr="00001D77">
        <w:rPr>
          <w:rFonts w:ascii="Arial" w:hAnsi="Arial" w:cs="Arial"/>
        </w:rPr>
        <w:t>://</w:t>
      </w:r>
      <w:r w:rsidR="00A65205" w:rsidRPr="00001D77">
        <w:rPr>
          <w:rFonts w:ascii="Arial" w:hAnsi="Arial" w:cs="Arial"/>
        </w:rPr>
        <w:t xml:space="preserve"> </w:t>
      </w:r>
      <w:r w:rsidRPr="00001D77">
        <w:rPr>
          <w:rFonts w:ascii="Arial" w:hAnsi="Arial" w:cs="Arial"/>
        </w:rPr>
        <w:t>doi.org/10.1016/j.jesp.2004.05.005</w:t>
      </w:r>
    </w:p>
    <w:p w14:paraId="54BF0809" w14:textId="5F876497" w:rsidR="00071A1C" w:rsidRPr="00001D77" w:rsidRDefault="00071A1C" w:rsidP="00001D77">
      <w:pPr>
        <w:pStyle w:val="NormalWeb"/>
        <w:numPr>
          <w:ilvl w:val="0"/>
          <w:numId w:val="35"/>
        </w:numPr>
        <w:spacing w:before="120" w:beforeAutospacing="0" w:after="0" w:afterAutospacing="0"/>
        <w:rPr>
          <w:rFonts w:ascii="Arial" w:hAnsi="Arial" w:cs="Arial"/>
        </w:rPr>
      </w:pPr>
      <w:r w:rsidRPr="00001D77">
        <w:rPr>
          <w:rFonts w:ascii="Arial" w:hAnsi="Arial" w:cs="Arial"/>
          <w:i/>
          <w:iCs/>
        </w:rPr>
        <w:t xml:space="preserve">Journal </w:t>
      </w:r>
      <w:r w:rsidR="00745E81" w:rsidRPr="00001D77">
        <w:rPr>
          <w:rFonts w:ascii="Arial" w:hAnsi="Arial" w:cs="Arial"/>
          <w:i/>
          <w:iCs/>
        </w:rPr>
        <w:t>o</w:t>
      </w:r>
      <w:r w:rsidRPr="00001D77">
        <w:rPr>
          <w:rFonts w:ascii="Arial" w:hAnsi="Arial" w:cs="Arial"/>
          <w:i/>
          <w:iCs/>
        </w:rPr>
        <w:t xml:space="preserve">f Experimental Social Psychology </w:t>
      </w:r>
      <w:r w:rsidRPr="00001D77">
        <w:rPr>
          <w:rFonts w:ascii="Arial" w:hAnsi="Arial" w:cs="Arial"/>
        </w:rPr>
        <w:t xml:space="preserve">(2005), </w:t>
      </w:r>
      <w:r w:rsidRPr="00001D77">
        <w:rPr>
          <w:rFonts w:ascii="Arial" w:hAnsi="Arial" w:cs="Arial"/>
          <w:i/>
          <w:iCs/>
        </w:rPr>
        <w:t xml:space="preserve">41, </w:t>
      </w:r>
      <w:r w:rsidRPr="00001D77">
        <w:rPr>
          <w:rFonts w:ascii="Arial" w:hAnsi="Arial" w:cs="Arial"/>
        </w:rPr>
        <w:t xml:space="preserve">48-60. Bruce D. B., Craig A. A., Nicholas L. C., </w:t>
      </w:r>
      <w:proofErr w:type="spellStart"/>
      <w:r w:rsidRPr="00001D77">
        <w:rPr>
          <w:rFonts w:ascii="Arial" w:hAnsi="Arial" w:cs="Arial"/>
        </w:rPr>
        <w:t>Arlin</w:t>
      </w:r>
      <w:proofErr w:type="spellEnd"/>
      <w:r w:rsidRPr="00001D77">
        <w:rPr>
          <w:rFonts w:ascii="Arial" w:hAnsi="Arial" w:cs="Arial"/>
        </w:rPr>
        <w:t xml:space="preserve"> J., &amp; Benjamin, J. R., Jr. Interactive effects of life experience and situational cues on aggression: The weapons priming effect in hunters and nonhunters. http</w:t>
      </w:r>
      <w:r w:rsidR="006F76CE" w:rsidRPr="00001D77">
        <w:rPr>
          <w:rFonts w:ascii="Arial" w:hAnsi="Arial" w:cs="Arial"/>
        </w:rPr>
        <w:t>s</w:t>
      </w:r>
      <w:r w:rsidRPr="00001D77">
        <w:rPr>
          <w:rFonts w:ascii="Arial" w:hAnsi="Arial" w:cs="Arial"/>
        </w:rPr>
        <w:t>://</w:t>
      </w:r>
      <w:r w:rsidR="006F76CE" w:rsidRPr="00001D77">
        <w:rPr>
          <w:rFonts w:ascii="Arial" w:hAnsi="Arial" w:cs="Arial"/>
        </w:rPr>
        <w:t xml:space="preserve"> </w:t>
      </w:r>
      <w:r w:rsidRPr="00001D77">
        <w:rPr>
          <w:rFonts w:ascii="Arial" w:hAnsi="Arial" w:cs="Arial"/>
        </w:rPr>
        <w:t>doi.org/10.1016/j.jesp.2004.05.005</w:t>
      </w:r>
    </w:p>
    <w:p w14:paraId="60D7568D" w14:textId="1B3DBCDB" w:rsidR="00D179DD" w:rsidRPr="00001D77" w:rsidRDefault="00D179DD" w:rsidP="00001D77">
      <w:pPr>
        <w:pStyle w:val="NormalWeb"/>
        <w:spacing w:before="0" w:beforeAutospacing="0" w:after="0" w:afterAutospacing="0"/>
        <w:rPr>
          <w:rFonts w:ascii="Arial" w:hAnsi="Arial" w:cs="Arial"/>
        </w:rPr>
      </w:pPr>
    </w:p>
    <w:p w14:paraId="17482F82" w14:textId="4AE249C8" w:rsidR="00192EFD" w:rsidRPr="00001D77" w:rsidRDefault="00192EFD" w:rsidP="00001D77">
      <w:pPr>
        <w:rPr>
          <w:rFonts w:ascii="Arial" w:hAnsi="Arial" w:cs="Arial"/>
        </w:rPr>
      </w:pPr>
    </w:p>
    <w:p w14:paraId="46B0A754" w14:textId="77777777" w:rsidR="00B41C88" w:rsidRPr="00001D77" w:rsidRDefault="00B41C88" w:rsidP="00001D77">
      <w:pPr>
        <w:rPr>
          <w:rFonts w:ascii="Arial" w:hAnsi="Arial" w:cs="Arial"/>
        </w:rPr>
      </w:pPr>
      <w:r w:rsidRPr="00001D77">
        <w:rPr>
          <w:rFonts w:ascii="Arial" w:hAnsi="Arial" w:cs="Arial"/>
        </w:rPr>
        <w:br w:type="page"/>
      </w:r>
    </w:p>
    <w:p w14:paraId="0804F3A4" w14:textId="08A90771" w:rsidR="00967D68" w:rsidRPr="00001D77" w:rsidRDefault="00967D68" w:rsidP="00001D77">
      <w:pPr>
        <w:mirrorIndents/>
        <w:rPr>
          <w:rFonts w:ascii="Arial" w:hAnsi="Arial" w:cs="Arial"/>
        </w:rPr>
      </w:pPr>
      <w:r w:rsidRPr="00001D77">
        <w:rPr>
          <w:rFonts w:ascii="Arial" w:hAnsi="Arial" w:cs="Arial"/>
        </w:rPr>
        <w:lastRenderedPageBreak/>
        <w:t>Which of the following is the correct referencing format for an APA style reference</w:t>
      </w:r>
      <w:r w:rsidR="00AA2133" w:rsidRPr="00001D77">
        <w:rPr>
          <w:rFonts w:ascii="Arial" w:hAnsi="Arial" w:cs="Arial"/>
        </w:rPr>
        <w:t xml:space="preserve"> if you wanted to cite this article by Wilson et al. (2002)</w:t>
      </w:r>
      <w:r w:rsidRPr="00001D77">
        <w:rPr>
          <w:rFonts w:ascii="Arial" w:hAnsi="Arial" w:cs="Arial"/>
        </w:rPr>
        <w:t>?</w:t>
      </w:r>
    </w:p>
    <w:p w14:paraId="410399F8" w14:textId="5898BDF2" w:rsidR="00967D68" w:rsidRPr="00001D77" w:rsidRDefault="00967D68" w:rsidP="00001D77">
      <w:pPr>
        <w:pStyle w:val="ListParagraph"/>
        <w:numPr>
          <w:ilvl w:val="0"/>
          <w:numId w:val="37"/>
        </w:numPr>
        <w:spacing w:before="120"/>
        <w:mirrorIndents/>
        <w:rPr>
          <w:rFonts w:ascii="Arial" w:hAnsi="Arial" w:cs="Arial"/>
        </w:rPr>
      </w:pPr>
      <w:r w:rsidRPr="00001D77">
        <w:rPr>
          <w:rFonts w:ascii="Arial" w:hAnsi="Arial" w:cs="Arial"/>
        </w:rPr>
        <w:t xml:space="preserve">(2002). Wilson, T. D., Damiani, M., &amp; Shelton, N. Improving the academic performance of college students with brief attributional interventions. In J. Aronson (Ed.), </w:t>
      </w:r>
      <w:r w:rsidRPr="00001D77">
        <w:rPr>
          <w:rFonts w:ascii="Arial" w:hAnsi="Arial" w:cs="Arial"/>
          <w:i/>
          <w:iCs/>
        </w:rPr>
        <w:t xml:space="preserve">Improving academic achievement: Impact of psychological factors on education </w:t>
      </w:r>
      <w:r w:rsidRPr="00001D77">
        <w:rPr>
          <w:rFonts w:ascii="Arial" w:hAnsi="Arial" w:cs="Arial"/>
        </w:rPr>
        <w:t>(pp. 88-108). San Diego, CA: Academic Press.</w:t>
      </w:r>
    </w:p>
    <w:p w14:paraId="42368C32" w14:textId="7AF34A80" w:rsidR="00967D68" w:rsidRPr="00001D77" w:rsidRDefault="00967D68" w:rsidP="00001D77">
      <w:pPr>
        <w:pStyle w:val="ListParagraph"/>
        <w:numPr>
          <w:ilvl w:val="0"/>
          <w:numId w:val="37"/>
        </w:numPr>
        <w:spacing w:before="120"/>
        <w:contextualSpacing w:val="0"/>
        <w:mirrorIndents/>
        <w:rPr>
          <w:rFonts w:ascii="Arial" w:hAnsi="Arial" w:cs="Arial"/>
        </w:rPr>
      </w:pPr>
      <w:r w:rsidRPr="00001D77">
        <w:rPr>
          <w:rFonts w:ascii="Arial" w:hAnsi="Arial" w:cs="Arial"/>
        </w:rPr>
        <w:t xml:space="preserve">Wilson, T. D., Damiani, M., &amp; Shelton, N. (2002). Improving the academic performance of college students with brief attributional interventions. In J. Aronson (Ed.), </w:t>
      </w:r>
      <w:r w:rsidRPr="00001D77">
        <w:rPr>
          <w:rFonts w:ascii="Arial" w:hAnsi="Arial" w:cs="Arial"/>
          <w:i/>
          <w:iCs/>
        </w:rPr>
        <w:t xml:space="preserve">Improving academic achievement: Impact of psychological factors on education </w:t>
      </w:r>
      <w:r w:rsidRPr="00001D77">
        <w:rPr>
          <w:rFonts w:ascii="Arial" w:hAnsi="Arial" w:cs="Arial"/>
        </w:rPr>
        <w:t>(pp. 88-108). San Diego, CA: Academic Press.</w:t>
      </w:r>
    </w:p>
    <w:p w14:paraId="41AD307B" w14:textId="627E0C81" w:rsidR="00967D68" w:rsidRPr="00001D77" w:rsidRDefault="00967D68" w:rsidP="00001D77">
      <w:pPr>
        <w:pStyle w:val="ListParagraph"/>
        <w:numPr>
          <w:ilvl w:val="0"/>
          <w:numId w:val="37"/>
        </w:numPr>
        <w:spacing w:before="120"/>
        <w:contextualSpacing w:val="0"/>
        <w:mirrorIndents/>
        <w:rPr>
          <w:rFonts w:ascii="Arial" w:hAnsi="Arial" w:cs="Arial"/>
        </w:rPr>
      </w:pPr>
      <w:r w:rsidRPr="00001D77">
        <w:rPr>
          <w:rFonts w:ascii="Arial" w:hAnsi="Arial" w:cs="Arial"/>
        </w:rPr>
        <w:t xml:space="preserve">San Diego, CA: Academic Press. (2002). Wilson, T. D., Damiani, M., &amp; Shelton, N. Improving the academic performance of college students with brief attributional interventions. In J. Aronson (Ed.), </w:t>
      </w:r>
      <w:r w:rsidRPr="00001D77">
        <w:rPr>
          <w:rFonts w:ascii="Arial" w:hAnsi="Arial" w:cs="Arial"/>
          <w:i/>
          <w:iCs/>
        </w:rPr>
        <w:t xml:space="preserve">Improving academic achievement: Impact of psychological factors on education </w:t>
      </w:r>
      <w:r w:rsidRPr="00001D77">
        <w:rPr>
          <w:rFonts w:ascii="Arial" w:hAnsi="Arial" w:cs="Arial"/>
        </w:rPr>
        <w:t xml:space="preserve">(pp. 88-108). </w:t>
      </w:r>
    </w:p>
    <w:p w14:paraId="2C29C21D" w14:textId="18B2A262" w:rsidR="00967D68" w:rsidRPr="00001D77" w:rsidRDefault="00967D68" w:rsidP="00001D77">
      <w:pPr>
        <w:pStyle w:val="ListParagraph"/>
        <w:numPr>
          <w:ilvl w:val="0"/>
          <w:numId w:val="37"/>
        </w:numPr>
        <w:spacing w:before="120"/>
        <w:contextualSpacing w:val="0"/>
        <w:mirrorIndents/>
        <w:rPr>
          <w:rFonts w:ascii="Arial" w:hAnsi="Arial" w:cs="Arial"/>
        </w:rPr>
      </w:pPr>
      <w:r w:rsidRPr="00001D77">
        <w:rPr>
          <w:rFonts w:ascii="Arial" w:hAnsi="Arial" w:cs="Arial"/>
        </w:rPr>
        <w:t xml:space="preserve">Improving the academic performance of college students with brief attributional interventions. (2002). San Diego, CA: Academic Press. Wilson, T. D., Damiani, M., &amp; Shelton, N. In J. Aronson (Ed.), </w:t>
      </w:r>
      <w:r w:rsidRPr="00001D77">
        <w:rPr>
          <w:rFonts w:ascii="Arial" w:hAnsi="Arial" w:cs="Arial"/>
          <w:i/>
          <w:iCs/>
        </w:rPr>
        <w:t xml:space="preserve">Improving academic achievement: Impact of psychological factors on education </w:t>
      </w:r>
      <w:r w:rsidRPr="00001D77">
        <w:rPr>
          <w:rFonts w:ascii="Arial" w:hAnsi="Arial" w:cs="Arial"/>
        </w:rPr>
        <w:t xml:space="preserve">(pp. 88-108). </w:t>
      </w:r>
    </w:p>
    <w:p w14:paraId="5908ADCC" w14:textId="77777777" w:rsidR="00967D68" w:rsidRPr="00001D77" w:rsidRDefault="00967D68" w:rsidP="00001D77">
      <w:pPr>
        <w:mirrorIndents/>
        <w:rPr>
          <w:rFonts w:ascii="Arial" w:hAnsi="Arial" w:cs="Arial"/>
        </w:rPr>
      </w:pPr>
    </w:p>
    <w:p w14:paraId="22E0113A" w14:textId="77777777" w:rsidR="00CD0181" w:rsidRPr="00001D77" w:rsidRDefault="00CD0181" w:rsidP="00001D77">
      <w:pPr>
        <w:pStyle w:val="NormalWeb"/>
        <w:rPr>
          <w:rFonts w:ascii="Arial" w:hAnsi="Arial" w:cs="Arial"/>
        </w:rPr>
      </w:pPr>
      <w:r w:rsidRPr="00001D77">
        <w:rPr>
          <w:rFonts w:ascii="Arial" w:hAnsi="Arial" w:cs="Arial"/>
        </w:rPr>
        <w:t xml:space="preserve">While writing a paper, you read an article by </w:t>
      </w:r>
      <w:proofErr w:type="spellStart"/>
      <w:r w:rsidRPr="00001D77">
        <w:rPr>
          <w:rFonts w:ascii="Arial" w:hAnsi="Arial" w:cs="Arial"/>
        </w:rPr>
        <w:t>Baghdady</w:t>
      </w:r>
      <w:proofErr w:type="spellEnd"/>
      <w:r w:rsidRPr="00001D77">
        <w:rPr>
          <w:rFonts w:ascii="Arial" w:hAnsi="Arial" w:cs="Arial"/>
        </w:rPr>
        <w:t xml:space="preserve"> and colleagues. In the process, you become interested in information that they reference from the book: White S, </w:t>
      </w:r>
      <w:proofErr w:type="spellStart"/>
      <w:r w:rsidRPr="00001D77">
        <w:rPr>
          <w:rFonts w:ascii="Arial" w:hAnsi="Arial" w:cs="Arial"/>
        </w:rPr>
        <w:t>Pharoah</w:t>
      </w:r>
      <w:proofErr w:type="spellEnd"/>
      <w:r w:rsidRPr="00001D77">
        <w:rPr>
          <w:rFonts w:ascii="Arial" w:hAnsi="Arial" w:cs="Arial"/>
        </w:rPr>
        <w:t xml:space="preserve"> M. Oral Radiology: Principles and Interpretation. St. Louis, MO: Mosby 2004.</w:t>
      </w:r>
    </w:p>
    <w:p w14:paraId="0901948C" w14:textId="77777777" w:rsidR="00CD0181" w:rsidRPr="00001D77" w:rsidRDefault="00CD0181" w:rsidP="00001D77">
      <w:pPr>
        <w:pStyle w:val="NormalWeb"/>
        <w:rPr>
          <w:rFonts w:ascii="Arial" w:hAnsi="Arial" w:cs="Arial"/>
        </w:rPr>
      </w:pPr>
      <w:r w:rsidRPr="00001D77">
        <w:rPr>
          <w:rFonts w:ascii="Arial" w:hAnsi="Arial" w:cs="Arial"/>
        </w:rPr>
        <w:t xml:space="preserve">You want to include this information in the paper that you are writing, but you are not able to find the White and </w:t>
      </w:r>
      <w:proofErr w:type="spellStart"/>
      <w:r w:rsidRPr="00001D77">
        <w:rPr>
          <w:rFonts w:ascii="Arial" w:hAnsi="Arial" w:cs="Arial"/>
        </w:rPr>
        <w:t>Pharoah</w:t>
      </w:r>
      <w:proofErr w:type="spellEnd"/>
      <w:r w:rsidRPr="00001D77">
        <w:rPr>
          <w:rFonts w:ascii="Arial" w:hAnsi="Arial" w:cs="Arial"/>
        </w:rPr>
        <w:t xml:space="preserve"> (2004) book in your university's library collection.</w:t>
      </w:r>
    </w:p>
    <w:p w14:paraId="1CAC745C" w14:textId="2FDA2581" w:rsidR="00CD0181" w:rsidRPr="00001D77" w:rsidRDefault="00CD0181" w:rsidP="00001D77">
      <w:pPr>
        <w:pStyle w:val="NormalWeb"/>
        <w:rPr>
          <w:rFonts w:ascii="Arial" w:hAnsi="Arial" w:cs="Arial"/>
        </w:rPr>
      </w:pPr>
      <w:r w:rsidRPr="00001D77">
        <w:rPr>
          <w:rFonts w:ascii="Arial" w:hAnsi="Arial" w:cs="Arial"/>
        </w:rPr>
        <w:t xml:space="preserve">Under what circumstances would it be appropriate for the White and </w:t>
      </w:r>
      <w:proofErr w:type="spellStart"/>
      <w:r w:rsidRPr="00001D77">
        <w:rPr>
          <w:rFonts w:ascii="Arial" w:hAnsi="Arial" w:cs="Arial"/>
        </w:rPr>
        <w:t>Pharoah</w:t>
      </w:r>
      <w:proofErr w:type="spellEnd"/>
      <w:r w:rsidRPr="00001D77">
        <w:rPr>
          <w:rFonts w:ascii="Arial" w:hAnsi="Arial" w:cs="Arial"/>
        </w:rPr>
        <w:t xml:space="preserve"> (2004) source to be </w:t>
      </w:r>
      <w:r w:rsidRPr="00001D77">
        <w:rPr>
          <w:rStyle w:val="Strong"/>
          <w:rFonts w:ascii="Arial" w:hAnsi="Arial" w:cs="Arial"/>
        </w:rPr>
        <w:t xml:space="preserve">cited and listed in </w:t>
      </w:r>
      <w:r w:rsidRPr="00001D77">
        <w:rPr>
          <w:rStyle w:val="Strong"/>
          <w:rFonts w:ascii="Arial" w:hAnsi="Arial" w:cs="Arial"/>
          <w:u w:val="single"/>
        </w:rPr>
        <w:t>your</w:t>
      </w:r>
      <w:r w:rsidRPr="00001D77">
        <w:rPr>
          <w:rStyle w:val="Strong"/>
          <w:rFonts w:ascii="Arial" w:hAnsi="Arial" w:cs="Arial"/>
        </w:rPr>
        <w:t xml:space="preserve"> reference list</w:t>
      </w:r>
      <w:r w:rsidRPr="00001D77">
        <w:rPr>
          <w:rFonts w:ascii="Arial" w:hAnsi="Arial" w:cs="Arial"/>
        </w:rPr>
        <w:t xml:space="preserve">? </w:t>
      </w:r>
    </w:p>
    <w:p w14:paraId="725281AF" w14:textId="77777777" w:rsidR="00CE06ED" w:rsidRPr="00001D77" w:rsidRDefault="00CE06ED" w:rsidP="00001D77">
      <w:pPr>
        <w:pStyle w:val="ListParagraph"/>
        <w:numPr>
          <w:ilvl w:val="0"/>
          <w:numId w:val="43"/>
        </w:numPr>
        <w:spacing w:before="120"/>
        <w:contextualSpacing w:val="0"/>
        <w:rPr>
          <w:rFonts w:ascii="Arial" w:hAnsi="Arial" w:cs="Arial"/>
        </w:rPr>
      </w:pPr>
      <w:r w:rsidRPr="00001D77">
        <w:rPr>
          <w:rFonts w:ascii="Arial" w:hAnsi="Arial" w:cs="Arial"/>
        </w:rPr>
        <w:t>If you are able to find the original book, directly read the information for yourself, and choose to paraphrase or quote this information in your own paper.</w:t>
      </w:r>
    </w:p>
    <w:p w14:paraId="6C600AE0" w14:textId="77777777" w:rsidR="00CE06ED" w:rsidRPr="00001D77" w:rsidRDefault="00CE06ED" w:rsidP="00001D77">
      <w:pPr>
        <w:pStyle w:val="ListParagraph"/>
        <w:numPr>
          <w:ilvl w:val="0"/>
          <w:numId w:val="43"/>
        </w:numPr>
        <w:spacing w:before="120"/>
        <w:contextualSpacing w:val="0"/>
        <w:rPr>
          <w:rFonts w:ascii="Arial" w:hAnsi="Arial" w:cs="Arial"/>
        </w:rPr>
      </w:pPr>
      <w:r w:rsidRPr="00001D77">
        <w:rPr>
          <w:rFonts w:ascii="Arial" w:hAnsi="Arial" w:cs="Arial"/>
        </w:rPr>
        <w:t>You can find an online book review published in a credible source that is available through your university library.</w:t>
      </w:r>
    </w:p>
    <w:p w14:paraId="2D7D2A63" w14:textId="36D05C71" w:rsidR="00CE06ED" w:rsidRPr="00001D77" w:rsidRDefault="00CE06ED" w:rsidP="00001D77">
      <w:pPr>
        <w:pStyle w:val="ListParagraph"/>
        <w:numPr>
          <w:ilvl w:val="0"/>
          <w:numId w:val="43"/>
        </w:numPr>
        <w:spacing w:before="120"/>
        <w:contextualSpacing w:val="0"/>
        <w:rPr>
          <w:rFonts w:ascii="Arial" w:hAnsi="Arial" w:cs="Arial"/>
        </w:rPr>
      </w:pPr>
      <w:r w:rsidRPr="00001D77">
        <w:rPr>
          <w:rFonts w:ascii="Arial" w:hAnsi="Arial" w:cs="Arial"/>
        </w:rPr>
        <w:t>You very clearly indicate that you are using a secondary source.</w:t>
      </w:r>
    </w:p>
    <w:p w14:paraId="7D95A023" w14:textId="30653C8B" w:rsidR="00FC2EFB" w:rsidRPr="00001D77" w:rsidRDefault="00CE06ED" w:rsidP="00001D77">
      <w:pPr>
        <w:pStyle w:val="ListParagraph"/>
        <w:numPr>
          <w:ilvl w:val="0"/>
          <w:numId w:val="43"/>
        </w:numPr>
        <w:spacing w:before="120"/>
        <w:contextualSpacing w:val="0"/>
        <w:rPr>
          <w:rFonts w:ascii="Arial" w:hAnsi="Arial" w:cs="Arial"/>
        </w:rPr>
      </w:pPr>
      <w:r w:rsidRPr="00001D77">
        <w:rPr>
          <w:rFonts w:ascii="Arial" w:hAnsi="Arial" w:cs="Arial"/>
        </w:rPr>
        <w:t xml:space="preserve">If you quote word-for-word </w:t>
      </w:r>
      <w:proofErr w:type="spellStart"/>
      <w:r w:rsidRPr="00001D77">
        <w:rPr>
          <w:rFonts w:ascii="Arial" w:hAnsi="Arial" w:cs="Arial"/>
        </w:rPr>
        <w:t>Baghdady's</w:t>
      </w:r>
      <w:proofErr w:type="spellEnd"/>
      <w:r w:rsidRPr="00001D77">
        <w:rPr>
          <w:rFonts w:ascii="Arial" w:hAnsi="Arial" w:cs="Arial"/>
        </w:rPr>
        <w:t xml:space="preserve"> summary of the book, including their in-text citation of the book.</w:t>
      </w:r>
      <w:r w:rsidR="00FC2EFB" w:rsidRPr="00001D77">
        <w:rPr>
          <w:rFonts w:ascii="Arial" w:hAnsi="Arial" w:cs="Arial"/>
        </w:rPr>
        <w:br w:type="page"/>
      </w:r>
    </w:p>
    <w:p w14:paraId="59A64090" w14:textId="3BB205A3" w:rsidR="00A65205" w:rsidRPr="00001D77" w:rsidRDefault="00A65205" w:rsidP="00001D77">
      <w:pPr>
        <w:mirrorIndents/>
        <w:rPr>
          <w:rFonts w:ascii="Arial" w:hAnsi="Arial" w:cs="Arial"/>
        </w:rPr>
      </w:pPr>
      <w:r w:rsidRPr="00001D77">
        <w:rPr>
          <w:rFonts w:ascii="Arial" w:hAnsi="Arial" w:cs="Arial"/>
        </w:rPr>
        <w:lastRenderedPageBreak/>
        <w:t>Which of the following is the correct referencing format for an APA style reference</w:t>
      </w:r>
      <w:r w:rsidR="00327F13" w:rsidRPr="00001D77">
        <w:rPr>
          <w:rFonts w:ascii="Arial" w:hAnsi="Arial" w:cs="Arial"/>
        </w:rPr>
        <w:t xml:space="preserve"> if you wanted to cite this article by Yong and Lim (2016)</w:t>
      </w:r>
      <w:r w:rsidRPr="00001D77">
        <w:rPr>
          <w:rFonts w:ascii="Arial" w:hAnsi="Arial" w:cs="Arial"/>
        </w:rPr>
        <w:t>?</w:t>
      </w:r>
    </w:p>
    <w:p w14:paraId="6DEB2992" w14:textId="31152415" w:rsidR="00D3426A" w:rsidRPr="00001D77" w:rsidRDefault="00A65205" w:rsidP="00001D77">
      <w:pPr>
        <w:pStyle w:val="ListParagraph"/>
        <w:numPr>
          <w:ilvl w:val="0"/>
          <w:numId w:val="39"/>
        </w:numPr>
        <w:spacing w:before="120"/>
        <w:contextualSpacing w:val="0"/>
        <w:mirrorIndents/>
        <w:rPr>
          <w:rFonts w:ascii="Arial" w:hAnsi="Arial" w:cs="Arial"/>
        </w:rPr>
      </w:pPr>
      <w:r w:rsidRPr="00001D77">
        <w:rPr>
          <w:rFonts w:ascii="Arial" w:hAnsi="Arial" w:cs="Arial"/>
        </w:rPr>
        <w:t>Yong, P. Z, &amp; Lim, S. W. H. (2016). Observing the Testing Effect using Coursera video-recorded lectures: A preliminary study. </w:t>
      </w:r>
      <w:r w:rsidRPr="00001D77">
        <w:rPr>
          <w:rStyle w:val="Emphasis"/>
          <w:rFonts w:ascii="Arial" w:hAnsi="Arial" w:cs="Arial"/>
        </w:rPr>
        <w:t>Frontiers in Psychology</w:t>
      </w:r>
      <w:r w:rsidRPr="00001D77">
        <w:rPr>
          <w:rFonts w:ascii="Arial" w:hAnsi="Arial" w:cs="Arial"/>
        </w:rPr>
        <w:t>,</w:t>
      </w:r>
      <w:r w:rsidRPr="00001D77">
        <w:rPr>
          <w:rStyle w:val="Emphasis"/>
          <w:rFonts w:ascii="Arial" w:hAnsi="Arial" w:cs="Arial"/>
        </w:rPr>
        <w:t xml:space="preserve"> 6</w:t>
      </w:r>
      <w:r w:rsidRPr="00001D77">
        <w:rPr>
          <w:rFonts w:ascii="Arial" w:hAnsi="Arial" w:cs="Arial"/>
        </w:rPr>
        <w:t>, 1-5. https://doi.org/10.3389/fpsyg.2015.02064</w:t>
      </w:r>
    </w:p>
    <w:p w14:paraId="6E1B4A66" w14:textId="5D553FE4" w:rsidR="00A65205" w:rsidRPr="00001D77" w:rsidRDefault="00A65205" w:rsidP="00001D77">
      <w:pPr>
        <w:pStyle w:val="ListParagraph"/>
        <w:numPr>
          <w:ilvl w:val="0"/>
          <w:numId w:val="39"/>
        </w:numPr>
        <w:spacing w:before="120"/>
        <w:contextualSpacing w:val="0"/>
        <w:mirrorIndents/>
        <w:rPr>
          <w:rFonts w:ascii="Arial" w:hAnsi="Arial" w:cs="Arial"/>
        </w:rPr>
      </w:pPr>
      <w:r w:rsidRPr="00001D77">
        <w:rPr>
          <w:rFonts w:ascii="Arial" w:hAnsi="Arial" w:cs="Arial"/>
        </w:rPr>
        <w:t xml:space="preserve">Yong, P. Z, and Lim, S. W. H. (2016). Observing the Testing Effect using Coursera Video-Recorded Lectures: A Preliminary Study. </w:t>
      </w:r>
      <w:r w:rsidRPr="00001D77">
        <w:rPr>
          <w:rStyle w:val="Emphasis"/>
          <w:rFonts w:ascii="Arial" w:hAnsi="Arial" w:cs="Arial"/>
        </w:rPr>
        <w:t>Frontiers in Psychology</w:t>
      </w:r>
      <w:r w:rsidRPr="00001D77">
        <w:rPr>
          <w:rFonts w:ascii="Arial" w:hAnsi="Arial" w:cs="Arial"/>
        </w:rPr>
        <w:t>,</w:t>
      </w:r>
      <w:r w:rsidRPr="00001D77">
        <w:rPr>
          <w:rStyle w:val="Emphasis"/>
          <w:rFonts w:ascii="Arial" w:hAnsi="Arial" w:cs="Arial"/>
        </w:rPr>
        <w:t xml:space="preserve"> 1-5, 6</w:t>
      </w:r>
      <w:r w:rsidRPr="00001D77">
        <w:rPr>
          <w:rFonts w:ascii="Arial" w:hAnsi="Arial" w:cs="Arial"/>
        </w:rPr>
        <w:t xml:space="preserve">. https://doi.org/10.3389/fpsyg.2015.02064 </w:t>
      </w:r>
    </w:p>
    <w:p w14:paraId="2F8016F5" w14:textId="0587DBE4" w:rsidR="00A65205" w:rsidRPr="00001D77" w:rsidRDefault="00A65205" w:rsidP="00001D77">
      <w:pPr>
        <w:pStyle w:val="ListParagraph"/>
        <w:numPr>
          <w:ilvl w:val="0"/>
          <w:numId w:val="39"/>
        </w:numPr>
        <w:spacing w:before="120"/>
        <w:contextualSpacing w:val="0"/>
        <w:mirrorIndents/>
        <w:rPr>
          <w:rFonts w:ascii="Arial" w:hAnsi="Arial" w:cs="Arial"/>
        </w:rPr>
      </w:pPr>
      <w:r w:rsidRPr="00001D77">
        <w:rPr>
          <w:rFonts w:ascii="Arial" w:hAnsi="Arial" w:cs="Arial"/>
        </w:rPr>
        <w:t xml:space="preserve">Yong, PZ &amp; Lim, SWH (2016). Observing the Testing Effect using Coursera video-recorded lecture: A preliminary study. </w:t>
      </w:r>
      <w:r w:rsidRPr="00001D77">
        <w:rPr>
          <w:rStyle w:val="Emphasis"/>
          <w:rFonts w:ascii="Arial" w:hAnsi="Arial" w:cs="Arial"/>
        </w:rPr>
        <w:t>Frontiers in Psychology</w:t>
      </w:r>
      <w:r w:rsidRPr="00001D77">
        <w:rPr>
          <w:rFonts w:ascii="Arial" w:hAnsi="Arial" w:cs="Arial"/>
        </w:rPr>
        <w:t>. Volume 6, pages 1-5.</w:t>
      </w:r>
    </w:p>
    <w:p w14:paraId="5B763C6F" w14:textId="2698FA85" w:rsidR="00A65205" w:rsidRPr="00001D77" w:rsidRDefault="00174C14" w:rsidP="00001D77">
      <w:pPr>
        <w:pStyle w:val="ListParagraph"/>
        <w:numPr>
          <w:ilvl w:val="0"/>
          <w:numId w:val="39"/>
        </w:numPr>
        <w:spacing w:before="120"/>
        <w:contextualSpacing w:val="0"/>
        <w:mirrorIndents/>
        <w:rPr>
          <w:rStyle w:val="answerhtml"/>
          <w:rFonts w:ascii="Arial" w:hAnsi="Arial" w:cs="Arial"/>
        </w:rPr>
      </w:pPr>
      <w:r w:rsidRPr="00001D77">
        <w:rPr>
          <w:rFonts w:ascii="Arial" w:hAnsi="Arial" w:cs="Arial"/>
        </w:rPr>
        <w:t xml:space="preserve">(2016). Yong, PZ &amp; Lim, SWH </w:t>
      </w:r>
      <w:r w:rsidRPr="00001D77">
        <w:rPr>
          <w:rStyle w:val="Emphasis"/>
          <w:rFonts w:ascii="Arial" w:hAnsi="Arial" w:cs="Arial"/>
        </w:rPr>
        <w:t xml:space="preserve">Observing the Testing Effect using Coursera video-recorded lectures: A Preliminary Study. </w:t>
      </w:r>
      <w:r w:rsidRPr="00001D77">
        <w:rPr>
          <w:rFonts w:ascii="Arial" w:hAnsi="Arial" w:cs="Arial"/>
        </w:rPr>
        <w:t xml:space="preserve">1-5, 6. Frontiers in Psychology. </w:t>
      </w:r>
      <w:r w:rsidRPr="00001D77">
        <w:rPr>
          <w:rStyle w:val="answerhtml"/>
          <w:rFonts w:ascii="Arial" w:hAnsi="Arial" w:cs="Arial"/>
        </w:rPr>
        <w:t>https://doi.org/10.3389/fpsyg.2015.02064.</w:t>
      </w:r>
    </w:p>
    <w:sectPr w:rsidR="00A65205" w:rsidRPr="0000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154"/>
    <w:multiLevelType w:val="hybridMultilevel"/>
    <w:tmpl w:val="5C9081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C32A5"/>
    <w:multiLevelType w:val="hybridMultilevel"/>
    <w:tmpl w:val="7B34FE9E"/>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70ED"/>
    <w:multiLevelType w:val="hybridMultilevel"/>
    <w:tmpl w:val="47FAD7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E7FEF"/>
    <w:multiLevelType w:val="hybridMultilevel"/>
    <w:tmpl w:val="26B0B0A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4608CB"/>
    <w:multiLevelType w:val="hybridMultilevel"/>
    <w:tmpl w:val="A352EE82"/>
    <w:lvl w:ilvl="0" w:tplc="560C66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8E6"/>
    <w:multiLevelType w:val="hybridMultilevel"/>
    <w:tmpl w:val="B776B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8C71BD"/>
    <w:multiLevelType w:val="hybridMultilevel"/>
    <w:tmpl w:val="C88640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2271706"/>
    <w:multiLevelType w:val="hybridMultilevel"/>
    <w:tmpl w:val="C840C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03BF3"/>
    <w:multiLevelType w:val="hybridMultilevel"/>
    <w:tmpl w:val="4D901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54EBB"/>
    <w:multiLevelType w:val="hybridMultilevel"/>
    <w:tmpl w:val="082E4142"/>
    <w:lvl w:ilvl="0" w:tplc="C390E71E">
      <w:start w:val="1"/>
      <w:numFmt w:val="upperLetter"/>
      <w:lvlText w:val="%1."/>
      <w:lvlJc w:val="left"/>
      <w:pPr>
        <w:ind w:left="360" w:hanging="360"/>
      </w:pPr>
      <w:rPr>
        <w:rFonts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5A51D5D"/>
    <w:multiLevelType w:val="hybridMultilevel"/>
    <w:tmpl w:val="C5CE20CA"/>
    <w:lvl w:ilvl="0" w:tplc="5CA47E90">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C29A0"/>
    <w:multiLevelType w:val="hybridMultilevel"/>
    <w:tmpl w:val="452ABDD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7573CD"/>
    <w:multiLevelType w:val="hybridMultilevel"/>
    <w:tmpl w:val="9C42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0F11CF"/>
    <w:multiLevelType w:val="hybridMultilevel"/>
    <w:tmpl w:val="702CBB9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CCD08B6"/>
    <w:multiLevelType w:val="hybridMultilevel"/>
    <w:tmpl w:val="2A64AD18"/>
    <w:lvl w:ilvl="0" w:tplc="EEBEACFE">
      <w:start w:val="1"/>
      <w:numFmt w:val="upperLetter"/>
      <w:lvlText w:val="%1&gt;"/>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A7C48"/>
    <w:multiLevelType w:val="hybridMultilevel"/>
    <w:tmpl w:val="3DC8A68A"/>
    <w:lvl w:ilvl="0" w:tplc="A18ABB28">
      <w:start w:val="1"/>
      <w:numFmt w:val="bullet"/>
      <w:lvlText w:val=""/>
      <w:lvlJc w:val="left"/>
      <w:pPr>
        <w:tabs>
          <w:tab w:val="num" w:pos="720"/>
        </w:tabs>
        <w:ind w:left="720" w:hanging="360"/>
      </w:pPr>
      <w:rPr>
        <w:rFonts w:ascii="Wingdings" w:hAnsi="Wingdings" w:hint="default"/>
      </w:rPr>
    </w:lvl>
    <w:lvl w:ilvl="1" w:tplc="6D42D978" w:tentative="1">
      <w:start w:val="1"/>
      <w:numFmt w:val="bullet"/>
      <w:lvlText w:val=""/>
      <w:lvlJc w:val="left"/>
      <w:pPr>
        <w:tabs>
          <w:tab w:val="num" w:pos="1440"/>
        </w:tabs>
        <w:ind w:left="1440" w:hanging="360"/>
      </w:pPr>
      <w:rPr>
        <w:rFonts w:ascii="Wingdings" w:hAnsi="Wingdings" w:hint="default"/>
      </w:rPr>
    </w:lvl>
    <w:lvl w:ilvl="2" w:tplc="6DD2A76E" w:tentative="1">
      <w:start w:val="1"/>
      <w:numFmt w:val="bullet"/>
      <w:lvlText w:val=""/>
      <w:lvlJc w:val="left"/>
      <w:pPr>
        <w:tabs>
          <w:tab w:val="num" w:pos="2160"/>
        </w:tabs>
        <w:ind w:left="2160" w:hanging="360"/>
      </w:pPr>
      <w:rPr>
        <w:rFonts w:ascii="Wingdings" w:hAnsi="Wingdings" w:hint="default"/>
      </w:rPr>
    </w:lvl>
    <w:lvl w:ilvl="3" w:tplc="CB82E0EE" w:tentative="1">
      <w:start w:val="1"/>
      <w:numFmt w:val="bullet"/>
      <w:lvlText w:val=""/>
      <w:lvlJc w:val="left"/>
      <w:pPr>
        <w:tabs>
          <w:tab w:val="num" w:pos="2880"/>
        </w:tabs>
        <w:ind w:left="2880" w:hanging="360"/>
      </w:pPr>
      <w:rPr>
        <w:rFonts w:ascii="Wingdings" w:hAnsi="Wingdings" w:hint="default"/>
      </w:rPr>
    </w:lvl>
    <w:lvl w:ilvl="4" w:tplc="A4FAA736" w:tentative="1">
      <w:start w:val="1"/>
      <w:numFmt w:val="bullet"/>
      <w:lvlText w:val=""/>
      <w:lvlJc w:val="left"/>
      <w:pPr>
        <w:tabs>
          <w:tab w:val="num" w:pos="3600"/>
        </w:tabs>
        <w:ind w:left="3600" w:hanging="360"/>
      </w:pPr>
      <w:rPr>
        <w:rFonts w:ascii="Wingdings" w:hAnsi="Wingdings" w:hint="default"/>
      </w:rPr>
    </w:lvl>
    <w:lvl w:ilvl="5" w:tplc="696846E4" w:tentative="1">
      <w:start w:val="1"/>
      <w:numFmt w:val="bullet"/>
      <w:lvlText w:val=""/>
      <w:lvlJc w:val="left"/>
      <w:pPr>
        <w:tabs>
          <w:tab w:val="num" w:pos="4320"/>
        </w:tabs>
        <w:ind w:left="4320" w:hanging="360"/>
      </w:pPr>
      <w:rPr>
        <w:rFonts w:ascii="Wingdings" w:hAnsi="Wingdings" w:hint="default"/>
      </w:rPr>
    </w:lvl>
    <w:lvl w:ilvl="6" w:tplc="1F380980" w:tentative="1">
      <w:start w:val="1"/>
      <w:numFmt w:val="bullet"/>
      <w:lvlText w:val=""/>
      <w:lvlJc w:val="left"/>
      <w:pPr>
        <w:tabs>
          <w:tab w:val="num" w:pos="5040"/>
        </w:tabs>
        <w:ind w:left="5040" w:hanging="360"/>
      </w:pPr>
      <w:rPr>
        <w:rFonts w:ascii="Wingdings" w:hAnsi="Wingdings" w:hint="default"/>
      </w:rPr>
    </w:lvl>
    <w:lvl w:ilvl="7" w:tplc="CB946C94" w:tentative="1">
      <w:start w:val="1"/>
      <w:numFmt w:val="bullet"/>
      <w:lvlText w:val=""/>
      <w:lvlJc w:val="left"/>
      <w:pPr>
        <w:tabs>
          <w:tab w:val="num" w:pos="5760"/>
        </w:tabs>
        <w:ind w:left="5760" w:hanging="360"/>
      </w:pPr>
      <w:rPr>
        <w:rFonts w:ascii="Wingdings" w:hAnsi="Wingdings" w:hint="default"/>
      </w:rPr>
    </w:lvl>
    <w:lvl w:ilvl="8" w:tplc="FDEAA1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F1CDC"/>
    <w:multiLevelType w:val="hybridMultilevel"/>
    <w:tmpl w:val="C0EE1B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8A509EE"/>
    <w:multiLevelType w:val="hybridMultilevel"/>
    <w:tmpl w:val="C8F622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491852"/>
    <w:multiLevelType w:val="hybridMultilevel"/>
    <w:tmpl w:val="16680EF4"/>
    <w:lvl w:ilvl="0" w:tplc="1FA6784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91350"/>
    <w:multiLevelType w:val="hybridMultilevel"/>
    <w:tmpl w:val="08B8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81FC2"/>
    <w:multiLevelType w:val="hybridMultilevel"/>
    <w:tmpl w:val="38D808C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F7B1228"/>
    <w:multiLevelType w:val="hybridMultilevel"/>
    <w:tmpl w:val="59940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E73AE3"/>
    <w:multiLevelType w:val="hybridMultilevel"/>
    <w:tmpl w:val="04AC9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303AF"/>
    <w:multiLevelType w:val="hybridMultilevel"/>
    <w:tmpl w:val="1D20B5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0911AE"/>
    <w:multiLevelType w:val="hybridMultilevel"/>
    <w:tmpl w:val="13EA7D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CE004AC"/>
    <w:multiLevelType w:val="hybridMultilevel"/>
    <w:tmpl w:val="08B8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6766"/>
    <w:multiLevelType w:val="hybridMultilevel"/>
    <w:tmpl w:val="FF0E6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14594"/>
    <w:multiLevelType w:val="hybridMultilevel"/>
    <w:tmpl w:val="9FC85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B1A4C"/>
    <w:multiLevelType w:val="hybridMultilevel"/>
    <w:tmpl w:val="AE58D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778E"/>
    <w:multiLevelType w:val="hybridMultilevel"/>
    <w:tmpl w:val="E6BC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60009"/>
    <w:multiLevelType w:val="hybridMultilevel"/>
    <w:tmpl w:val="20B40BD2"/>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A6DC2"/>
    <w:multiLevelType w:val="hybridMultilevel"/>
    <w:tmpl w:val="D3F62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E4C85"/>
    <w:multiLevelType w:val="hybridMultilevel"/>
    <w:tmpl w:val="B5EE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53F36"/>
    <w:multiLevelType w:val="hybridMultilevel"/>
    <w:tmpl w:val="20B40BD2"/>
    <w:lvl w:ilvl="0" w:tplc="D49270B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A5124"/>
    <w:multiLevelType w:val="hybridMultilevel"/>
    <w:tmpl w:val="CF7C616E"/>
    <w:lvl w:ilvl="0" w:tplc="4D201898">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D87BC4"/>
    <w:multiLevelType w:val="hybridMultilevel"/>
    <w:tmpl w:val="E6BC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22635"/>
    <w:multiLevelType w:val="hybridMultilevel"/>
    <w:tmpl w:val="DD72F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2A5215"/>
    <w:multiLevelType w:val="hybridMultilevel"/>
    <w:tmpl w:val="912011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9C7DA6"/>
    <w:multiLevelType w:val="hybridMultilevel"/>
    <w:tmpl w:val="FF0E60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DA7032"/>
    <w:multiLevelType w:val="hybridMultilevel"/>
    <w:tmpl w:val="AE660E2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E03527"/>
    <w:multiLevelType w:val="hybridMultilevel"/>
    <w:tmpl w:val="98E626C6"/>
    <w:lvl w:ilvl="0" w:tplc="93EE7DA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659"/>
    <w:multiLevelType w:val="hybridMultilevel"/>
    <w:tmpl w:val="834C9690"/>
    <w:lvl w:ilvl="0" w:tplc="97807BA6">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F2331"/>
    <w:multiLevelType w:val="hybridMultilevel"/>
    <w:tmpl w:val="92843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A211C"/>
    <w:multiLevelType w:val="hybridMultilevel"/>
    <w:tmpl w:val="C1487A7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E9B5A80"/>
    <w:multiLevelType w:val="hybridMultilevel"/>
    <w:tmpl w:val="5EDCA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C75C20"/>
    <w:multiLevelType w:val="hybridMultilevel"/>
    <w:tmpl w:val="EE641E3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34"/>
  </w:num>
  <w:num w:numId="3">
    <w:abstractNumId w:val="10"/>
  </w:num>
  <w:num w:numId="4">
    <w:abstractNumId w:val="31"/>
  </w:num>
  <w:num w:numId="5">
    <w:abstractNumId w:val="39"/>
  </w:num>
  <w:num w:numId="6">
    <w:abstractNumId w:val="22"/>
  </w:num>
  <w:num w:numId="7">
    <w:abstractNumId w:val="32"/>
  </w:num>
  <w:num w:numId="8">
    <w:abstractNumId w:val="27"/>
  </w:num>
  <w:num w:numId="9">
    <w:abstractNumId w:val="35"/>
  </w:num>
  <w:num w:numId="10">
    <w:abstractNumId w:val="8"/>
  </w:num>
  <w:num w:numId="11">
    <w:abstractNumId w:val="25"/>
  </w:num>
  <w:num w:numId="12">
    <w:abstractNumId w:val="33"/>
  </w:num>
  <w:num w:numId="13">
    <w:abstractNumId w:val="30"/>
  </w:num>
  <w:num w:numId="14">
    <w:abstractNumId w:val="29"/>
  </w:num>
  <w:num w:numId="15">
    <w:abstractNumId w:val="14"/>
  </w:num>
  <w:num w:numId="16">
    <w:abstractNumId w:val="1"/>
  </w:num>
  <w:num w:numId="17">
    <w:abstractNumId w:val="4"/>
  </w:num>
  <w:num w:numId="18">
    <w:abstractNumId w:val="28"/>
  </w:num>
  <w:num w:numId="19">
    <w:abstractNumId w:val="15"/>
  </w:num>
  <w:num w:numId="20">
    <w:abstractNumId w:val="19"/>
  </w:num>
  <w:num w:numId="21">
    <w:abstractNumId w:val="40"/>
  </w:num>
  <w:num w:numId="22">
    <w:abstractNumId w:val="17"/>
  </w:num>
  <w:num w:numId="23">
    <w:abstractNumId w:val="2"/>
  </w:num>
  <w:num w:numId="24">
    <w:abstractNumId w:val="26"/>
  </w:num>
  <w:num w:numId="25">
    <w:abstractNumId w:val="5"/>
  </w:num>
  <w:num w:numId="26">
    <w:abstractNumId w:val="0"/>
  </w:num>
  <w:num w:numId="27">
    <w:abstractNumId w:val="7"/>
  </w:num>
  <w:num w:numId="28">
    <w:abstractNumId w:val="38"/>
  </w:num>
  <w:num w:numId="29">
    <w:abstractNumId w:val="41"/>
  </w:num>
  <w:num w:numId="30">
    <w:abstractNumId w:val="42"/>
  </w:num>
  <w:num w:numId="31">
    <w:abstractNumId w:val="36"/>
  </w:num>
  <w:num w:numId="32">
    <w:abstractNumId w:val="12"/>
  </w:num>
  <w:num w:numId="33">
    <w:abstractNumId w:val="23"/>
  </w:num>
  <w:num w:numId="34">
    <w:abstractNumId w:val="44"/>
  </w:num>
  <w:num w:numId="35">
    <w:abstractNumId w:val="13"/>
  </w:num>
  <w:num w:numId="36">
    <w:abstractNumId w:val="37"/>
  </w:num>
  <w:num w:numId="37">
    <w:abstractNumId w:val="43"/>
  </w:num>
  <w:num w:numId="38">
    <w:abstractNumId w:val="11"/>
  </w:num>
  <w:num w:numId="39">
    <w:abstractNumId w:val="9"/>
  </w:num>
  <w:num w:numId="40">
    <w:abstractNumId w:val="3"/>
  </w:num>
  <w:num w:numId="41">
    <w:abstractNumId w:val="24"/>
  </w:num>
  <w:num w:numId="42">
    <w:abstractNumId w:val="6"/>
  </w:num>
  <w:num w:numId="43">
    <w:abstractNumId w:val="20"/>
  </w:num>
  <w:num w:numId="44">
    <w:abstractNumId w:val="45"/>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BF"/>
    <w:rsid w:val="00001D77"/>
    <w:rsid w:val="00002FE1"/>
    <w:rsid w:val="000200ED"/>
    <w:rsid w:val="000321C0"/>
    <w:rsid w:val="00071A1C"/>
    <w:rsid w:val="000900D6"/>
    <w:rsid w:val="000A19F7"/>
    <w:rsid w:val="000A4ED5"/>
    <w:rsid w:val="000A7F5E"/>
    <w:rsid w:val="000B790F"/>
    <w:rsid w:val="000C22C7"/>
    <w:rsid w:val="0011682A"/>
    <w:rsid w:val="00163E12"/>
    <w:rsid w:val="0016492D"/>
    <w:rsid w:val="00174C14"/>
    <w:rsid w:val="00176078"/>
    <w:rsid w:val="00192EFD"/>
    <w:rsid w:val="001931B7"/>
    <w:rsid w:val="001A1910"/>
    <w:rsid w:val="001C077E"/>
    <w:rsid w:val="00213CE5"/>
    <w:rsid w:val="00217D4E"/>
    <w:rsid w:val="0022384A"/>
    <w:rsid w:val="0022702A"/>
    <w:rsid w:val="00243D64"/>
    <w:rsid w:val="00267EDE"/>
    <w:rsid w:val="00294436"/>
    <w:rsid w:val="002A36F4"/>
    <w:rsid w:val="002D6B26"/>
    <w:rsid w:val="0032197C"/>
    <w:rsid w:val="00327F13"/>
    <w:rsid w:val="0033281E"/>
    <w:rsid w:val="0034563F"/>
    <w:rsid w:val="00365CBC"/>
    <w:rsid w:val="003A77CD"/>
    <w:rsid w:val="003C15AC"/>
    <w:rsid w:val="003D0646"/>
    <w:rsid w:val="00400303"/>
    <w:rsid w:val="00410630"/>
    <w:rsid w:val="00412FB2"/>
    <w:rsid w:val="004416BF"/>
    <w:rsid w:val="00443719"/>
    <w:rsid w:val="004440D5"/>
    <w:rsid w:val="00452E1F"/>
    <w:rsid w:val="0045386E"/>
    <w:rsid w:val="00474522"/>
    <w:rsid w:val="00475FA5"/>
    <w:rsid w:val="00481C05"/>
    <w:rsid w:val="00484219"/>
    <w:rsid w:val="00543184"/>
    <w:rsid w:val="005432BE"/>
    <w:rsid w:val="00544E90"/>
    <w:rsid w:val="00564A74"/>
    <w:rsid w:val="0058559B"/>
    <w:rsid w:val="005B3A20"/>
    <w:rsid w:val="005C2ABE"/>
    <w:rsid w:val="005D123F"/>
    <w:rsid w:val="005D6FA7"/>
    <w:rsid w:val="005F15E2"/>
    <w:rsid w:val="00616FF8"/>
    <w:rsid w:val="0066192F"/>
    <w:rsid w:val="006A4A51"/>
    <w:rsid w:val="006C1E6A"/>
    <w:rsid w:val="006C4481"/>
    <w:rsid w:val="006C7124"/>
    <w:rsid w:val="006D5ACE"/>
    <w:rsid w:val="006F5911"/>
    <w:rsid w:val="006F76CE"/>
    <w:rsid w:val="006F7AEA"/>
    <w:rsid w:val="00705279"/>
    <w:rsid w:val="00727A43"/>
    <w:rsid w:val="00732B64"/>
    <w:rsid w:val="00745E81"/>
    <w:rsid w:val="007652DD"/>
    <w:rsid w:val="00774F2A"/>
    <w:rsid w:val="007762B9"/>
    <w:rsid w:val="00776498"/>
    <w:rsid w:val="0078435A"/>
    <w:rsid w:val="007B512D"/>
    <w:rsid w:val="007C20B9"/>
    <w:rsid w:val="007C6354"/>
    <w:rsid w:val="007E6F04"/>
    <w:rsid w:val="007F7C37"/>
    <w:rsid w:val="00811EAF"/>
    <w:rsid w:val="0081617B"/>
    <w:rsid w:val="00831240"/>
    <w:rsid w:val="00847E7D"/>
    <w:rsid w:val="008564C4"/>
    <w:rsid w:val="0086372D"/>
    <w:rsid w:val="0086707E"/>
    <w:rsid w:val="008862B0"/>
    <w:rsid w:val="008E0E64"/>
    <w:rsid w:val="00901257"/>
    <w:rsid w:val="00903687"/>
    <w:rsid w:val="00905BCA"/>
    <w:rsid w:val="00906246"/>
    <w:rsid w:val="00912CF6"/>
    <w:rsid w:val="00913FDE"/>
    <w:rsid w:val="0093646C"/>
    <w:rsid w:val="00936EDC"/>
    <w:rsid w:val="009472A5"/>
    <w:rsid w:val="00967D68"/>
    <w:rsid w:val="00994596"/>
    <w:rsid w:val="009D77C0"/>
    <w:rsid w:val="009E7FA3"/>
    <w:rsid w:val="00A001FF"/>
    <w:rsid w:val="00A05C6D"/>
    <w:rsid w:val="00A203BA"/>
    <w:rsid w:val="00A332DB"/>
    <w:rsid w:val="00A46B45"/>
    <w:rsid w:val="00A65205"/>
    <w:rsid w:val="00A71D49"/>
    <w:rsid w:val="00A80A47"/>
    <w:rsid w:val="00AA2133"/>
    <w:rsid w:val="00AB54BB"/>
    <w:rsid w:val="00AB56EE"/>
    <w:rsid w:val="00AE34F5"/>
    <w:rsid w:val="00AE67DD"/>
    <w:rsid w:val="00AF2493"/>
    <w:rsid w:val="00B11A67"/>
    <w:rsid w:val="00B15357"/>
    <w:rsid w:val="00B157AA"/>
    <w:rsid w:val="00B23B97"/>
    <w:rsid w:val="00B37A42"/>
    <w:rsid w:val="00B41C88"/>
    <w:rsid w:val="00B7404A"/>
    <w:rsid w:val="00B91E4D"/>
    <w:rsid w:val="00BA00FE"/>
    <w:rsid w:val="00BA0B01"/>
    <w:rsid w:val="00BB625B"/>
    <w:rsid w:val="00BD7AB6"/>
    <w:rsid w:val="00BE63A4"/>
    <w:rsid w:val="00BF16AB"/>
    <w:rsid w:val="00C0450E"/>
    <w:rsid w:val="00C07C57"/>
    <w:rsid w:val="00C20E64"/>
    <w:rsid w:val="00C259C6"/>
    <w:rsid w:val="00C36A94"/>
    <w:rsid w:val="00C833DF"/>
    <w:rsid w:val="00C90111"/>
    <w:rsid w:val="00C96CF5"/>
    <w:rsid w:val="00CB3E1E"/>
    <w:rsid w:val="00CD0181"/>
    <w:rsid w:val="00CD1713"/>
    <w:rsid w:val="00CE06ED"/>
    <w:rsid w:val="00CF71B9"/>
    <w:rsid w:val="00D179DD"/>
    <w:rsid w:val="00D3426A"/>
    <w:rsid w:val="00D348D4"/>
    <w:rsid w:val="00D43AE2"/>
    <w:rsid w:val="00D612E9"/>
    <w:rsid w:val="00DB3BED"/>
    <w:rsid w:val="00DB73AF"/>
    <w:rsid w:val="00DC562D"/>
    <w:rsid w:val="00DF0F2D"/>
    <w:rsid w:val="00DF56D6"/>
    <w:rsid w:val="00E11B6F"/>
    <w:rsid w:val="00E40619"/>
    <w:rsid w:val="00E91E25"/>
    <w:rsid w:val="00EA10DF"/>
    <w:rsid w:val="00ED1E02"/>
    <w:rsid w:val="00EE67F8"/>
    <w:rsid w:val="00F05D18"/>
    <w:rsid w:val="00F15347"/>
    <w:rsid w:val="00F1557B"/>
    <w:rsid w:val="00F20B50"/>
    <w:rsid w:val="00F304D1"/>
    <w:rsid w:val="00F332F6"/>
    <w:rsid w:val="00F33E86"/>
    <w:rsid w:val="00F37CC1"/>
    <w:rsid w:val="00F70C1C"/>
    <w:rsid w:val="00F75BB7"/>
    <w:rsid w:val="00FC2EFB"/>
    <w:rsid w:val="00FF081E"/>
    <w:rsid w:val="00FF1FAE"/>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2C2"/>
  <w15:docId w15:val="{986A5B63-4A79-4C67-8C42-7AFFE17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6AB"/>
    <w:pPr>
      <w:keepNext/>
      <w:keepLines/>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F16AB"/>
    <w:pPr>
      <w:keepNext/>
      <w:keepLines/>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Strong">
    <w:name w:val="Strong"/>
    <w:basedOn w:val="DefaultParagraphFont"/>
    <w:uiPriority w:val="22"/>
    <w:qFormat/>
    <w:rsid w:val="00D3426A"/>
    <w:rPr>
      <w:b/>
      <w:bCs/>
    </w:rPr>
  </w:style>
  <w:style w:type="character" w:styleId="Emphasis">
    <w:name w:val="Emphasis"/>
    <w:basedOn w:val="DefaultParagraphFont"/>
    <w:uiPriority w:val="20"/>
    <w:qFormat/>
    <w:rsid w:val="00D3426A"/>
    <w:rPr>
      <w:i/>
      <w:iCs/>
    </w:rPr>
  </w:style>
  <w:style w:type="character" w:styleId="CommentReference">
    <w:name w:val="annotation reference"/>
    <w:basedOn w:val="DefaultParagraphFont"/>
    <w:uiPriority w:val="99"/>
    <w:semiHidden/>
    <w:unhideWhenUsed/>
    <w:rsid w:val="00443719"/>
    <w:rPr>
      <w:sz w:val="16"/>
      <w:szCs w:val="16"/>
    </w:rPr>
  </w:style>
  <w:style w:type="paragraph" w:styleId="CommentText">
    <w:name w:val="annotation text"/>
    <w:basedOn w:val="Normal"/>
    <w:link w:val="CommentTextChar"/>
    <w:uiPriority w:val="99"/>
    <w:semiHidden/>
    <w:unhideWhenUsed/>
    <w:rsid w:val="00443719"/>
    <w:rPr>
      <w:sz w:val="20"/>
      <w:szCs w:val="20"/>
    </w:rPr>
  </w:style>
  <w:style w:type="character" w:customStyle="1" w:styleId="CommentTextChar">
    <w:name w:val="Comment Text Char"/>
    <w:basedOn w:val="DefaultParagraphFont"/>
    <w:link w:val="CommentText"/>
    <w:uiPriority w:val="99"/>
    <w:semiHidden/>
    <w:rsid w:val="00443719"/>
    <w:rPr>
      <w:sz w:val="20"/>
      <w:szCs w:val="20"/>
    </w:rPr>
  </w:style>
  <w:style w:type="paragraph" w:styleId="CommentSubject">
    <w:name w:val="annotation subject"/>
    <w:basedOn w:val="CommentText"/>
    <w:next w:val="CommentText"/>
    <w:link w:val="CommentSubjectChar"/>
    <w:uiPriority w:val="99"/>
    <w:semiHidden/>
    <w:unhideWhenUsed/>
    <w:rsid w:val="00443719"/>
    <w:rPr>
      <w:b/>
      <w:bCs/>
    </w:rPr>
  </w:style>
  <w:style w:type="character" w:customStyle="1" w:styleId="CommentSubjectChar">
    <w:name w:val="Comment Subject Char"/>
    <w:basedOn w:val="CommentTextChar"/>
    <w:link w:val="CommentSubject"/>
    <w:uiPriority w:val="99"/>
    <w:semiHidden/>
    <w:rsid w:val="00443719"/>
    <w:rPr>
      <w:b/>
      <w:bCs/>
      <w:sz w:val="20"/>
      <w:szCs w:val="20"/>
    </w:rPr>
  </w:style>
  <w:style w:type="paragraph" w:styleId="BalloonText">
    <w:name w:val="Balloon Text"/>
    <w:basedOn w:val="Normal"/>
    <w:link w:val="BalloonTextChar"/>
    <w:uiPriority w:val="99"/>
    <w:semiHidden/>
    <w:unhideWhenUsed/>
    <w:rsid w:val="00443719"/>
    <w:rPr>
      <w:rFonts w:ascii="Tahoma" w:hAnsi="Tahoma" w:cs="Tahoma"/>
      <w:sz w:val="16"/>
      <w:szCs w:val="16"/>
    </w:rPr>
  </w:style>
  <w:style w:type="character" w:customStyle="1" w:styleId="BalloonTextChar">
    <w:name w:val="Balloon Text Char"/>
    <w:basedOn w:val="DefaultParagraphFont"/>
    <w:link w:val="BalloonText"/>
    <w:uiPriority w:val="99"/>
    <w:semiHidden/>
    <w:rsid w:val="00443719"/>
    <w:rPr>
      <w:rFonts w:ascii="Tahoma" w:hAnsi="Tahoma" w:cs="Tahoma"/>
      <w:sz w:val="16"/>
      <w:szCs w:val="16"/>
    </w:rPr>
  </w:style>
  <w:style w:type="character" w:styleId="Hyperlink">
    <w:name w:val="Hyperlink"/>
    <w:basedOn w:val="DefaultParagraphFont"/>
    <w:uiPriority w:val="99"/>
    <w:unhideWhenUsed/>
    <w:rsid w:val="00B91E4D"/>
    <w:rPr>
      <w:strike w:val="0"/>
      <w:dstrike w:val="0"/>
      <w:color w:val="005BC6"/>
      <w:u w:val="none"/>
      <w:effect w:val="none"/>
    </w:rPr>
  </w:style>
  <w:style w:type="paragraph" w:styleId="Revision">
    <w:name w:val="Revision"/>
    <w:hidden/>
    <w:uiPriority w:val="99"/>
    <w:semiHidden/>
    <w:rsid w:val="0034563F"/>
  </w:style>
  <w:style w:type="character" w:customStyle="1" w:styleId="answerhtml">
    <w:name w:val="answer_html"/>
    <w:basedOn w:val="DefaultParagraphFont"/>
    <w:rsid w:val="00174C14"/>
  </w:style>
  <w:style w:type="character" w:styleId="UnresolvedMention">
    <w:name w:val="Unresolved Mention"/>
    <w:basedOn w:val="DefaultParagraphFont"/>
    <w:uiPriority w:val="99"/>
    <w:semiHidden/>
    <w:unhideWhenUsed/>
    <w:rsid w:val="005432BE"/>
    <w:rPr>
      <w:color w:val="605E5C"/>
      <w:shd w:val="clear" w:color="auto" w:fill="E1DFDD"/>
    </w:rPr>
  </w:style>
  <w:style w:type="character" w:customStyle="1" w:styleId="Heading1Char">
    <w:name w:val="Heading 1 Char"/>
    <w:basedOn w:val="DefaultParagraphFont"/>
    <w:link w:val="Heading1"/>
    <w:uiPriority w:val="9"/>
    <w:rsid w:val="00BF16A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F16AB"/>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29">
      <w:bodyDiv w:val="1"/>
      <w:marLeft w:val="0"/>
      <w:marRight w:val="0"/>
      <w:marTop w:val="0"/>
      <w:marBottom w:val="0"/>
      <w:divBdr>
        <w:top w:val="none" w:sz="0" w:space="0" w:color="auto"/>
        <w:left w:val="none" w:sz="0" w:space="0" w:color="auto"/>
        <w:bottom w:val="none" w:sz="0" w:space="0" w:color="auto"/>
        <w:right w:val="none" w:sz="0" w:space="0" w:color="auto"/>
      </w:divBdr>
      <w:divsChild>
        <w:div w:id="1675180793">
          <w:marLeft w:val="547"/>
          <w:marRight w:val="0"/>
          <w:marTop w:val="480"/>
          <w:marBottom w:val="0"/>
          <w:divBdr>
            <w:top w:val="none" w:sz="0" w:space="0" w:color="auto"/>
            <w:left w:val="none" w:sz="0" w:space="0" w:color="auto"/>
            <w:bottom w:val="none" w:sz="0" w:space="0" w:color="auto"/>
            <w:right w:val="none" w:sz="0" w:space="0" w:color="auto"/>
          </w:divBdr>
        </w:div>
      </w:divsChild>
    </w:div>
    <w:div w:id="59060705">
      <w:bodyDiv w:val="1"/>
      <w:marLeft w:val="0"/>
      <w:marRight w:val="0"/>
      <w:marTop w:val="0"/>
      <w:marBottom w:val="0"/>
      <w:divBdr>
        <w:top w:val="none" w:sz="0" w:space="0" w:color="auto"/>
        <w:left w:val="none" w:sz="0" w:space="0" w:color="auto"/>
        <w:bottom w:val="none" w:sz="0" w:space="0" w:color="auto"/>
        <w:right w:val="none" w:sz="0" w:space="0" w:color="auto"/>
      </w:divBdr>
    </w:div>
    <w:div w:id="206644869">
      <w:bodyDiv w:val="1"/>
      <w:marLeft w:val="0"/>
      <w:marRight w:val="0"/>
      <w:marTop w:val="0"/>
      <w:marBottom w:val="0"/>
      <w:divBdr>
        <w:top w:val="none" w:sz="0" w:space="0" w:color="auto"/>
        <w:left w:val="none" w:sz="0" w:space="0" w:color="auto"/>
        <w:bottom w:val="none" w:sz="0" w:space="0" w:color="auto"/>
        <w:right w:val="none" w:sz="0" w:space="0" w:color="auto"/>
      </w:divBdr>
    </w:div>
    <w:div w:id="289820801">
      <w:bodyDiv w:val="1"/>
      <w:marLeft w:val="0"/>
      <w:marRight w:val="0"/>
      <w:marTop w:val="0"/>
      <w:marBottom w:val="0"/>
      <w:divBdr>
        <w:top w:val="none" w:sz="0" w:space="0" w:color="auto"/>
        <w:left w:val="none" w:sz="0" w:space="0" w:color="auto"/>
        <w:bottom w:val="none" w:sz="0" w:space="0" w:color="auto"/>
        <w:right w:val="none" w:sz="0" w:space="0" w:color="auto"/>
      </w:divBdr>
    </w:div>
    <w:div w:id="341049549">
      <w:bodyDiv w:val="1"/>
      <w:marLeft w:val="0"/>
      <w:marRight w:val="0"/>
      <w:marTop w:val="0"/>
      <w:marBottom w:val="0"/>
      <w:divBdr>
        <w:top w:val="none" w:sz="0" w:space="0" w:color="auto"/>
        <w:left w:val="none" w:sz="0" w:space="0" w:color="auto"/>
        <w:bottom w:val="none" w:sz="0" w:space="0" w:color="auto"/>
        <w:right w:val="none" w:sz="0" w:space="0" w:color="auto"/>
      </w:divBdr>
    </w:div>
    <w:div w:id="55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8">
          <w:marLeft w:val="547"/>
          <w:marRight w:val="0"/>
          <w:marTop w:val="240"/>
          <w:marBottom w:val="0"/>
          <w:divBdr>
            <w:top w:val="none" w:sz="0" w:space="0" w:color="auto"/>
            <w:left w:val="none" w:sz="0" w:space="0" w:color="auto"/>
            <w:bottom w:val="none" w:sz="0" w:space="0" w:color="auto"/>
            <w:right w:val="none" w:sz="0" w:space="0" w:color="auto"/>
          </w:divBdr>
        </w:div>
      </w:divsChild>
    </w:div>
    <w:div w:id="710344874">
      <w:bodyDiv w:val="1"/>
      <w:marLeft w:val="0"/>
      <w:marRight w:val="0"/>
      <w:marTop w:val="0"/>
      <w:marBottom w:val="0"/>
      <w:divBdr>
        <w:top w:val="none" w:sz="0" w:space="0" w:color="auto"/>
        <w:left w:val="none" w:sz="0" w:space="0" w:color="auto"/>
        <w:bottom w:val="none" w:sz="0" w:space="0" w:color="auto"/>
        <w:right w:val="none" w:sz="0" w:space="0" w:color="auto"/>
      </w:divBdr>
    </w:div>
    <w:div w:id="734468862">
      <w:bodyDiv w:val="1"/>
      <w:marLeft w:val="0"/>
      <w:marRight w:val="0"/>
      <w:marTop w:val="0"/>
      <w:marBottom w:val="0"/>
      <w:divBdr>
        <w:top w:val="none" w:sz="0" w:space="0" w:color="auto"/>
        <w:left w:val="none" w:sz="0" w:space="0" w:color="auto"/>
        <w:bottom w:val="none" w:sz="0" w:space="0" w:color="auto"/>
        <w:right w:val="none" w:sz="0" w:space="0" w:color="auto"/>
      </w:divBdr>
    </w:div>
    <w:div w:id="773784829">
      <w:bodyDiv w:val="1"/>
      <w:marLeft w:val="0"/>
      <w:marRight w:val="0"/>
      <w:marTop w:val="0"/>
      <w:marBottom w:val="0"/>
      <w:divBdr>
        <w:top w:val="none" w:sz="0" w:space="0" w:color="auto"/>
        <w:left w:val="none" w:sz="0" w:space="0" w:color="auto"/>
        <w:bottom w:val="none" w:sz="0" w:space="0" w:color="auto"/>
        <w:right w:val="none" w:sz="0" w:space="0" w:color="auto"/>
      </w:divBdr>
      <w:divsChild>
        <w:div w:id="1787129">
          <w:marLeft w:val="0"/>
          <w:marRight w:val="0"/>
          <w:marTop w:val="0"/>
          <w:marBottom w:val="0"/>
          <w:divBdr>
            <w:top w:val="none" w:sz="0" w:space="0" w:color="auto"/>
            <w:left w:val="none" w:sz="0" w:space="0" w:color="auto"/>
            <w:bottom w:val="none" w:sz="0" w:space="0" w:color="auto"/>
            <w:right w:val="none" w:sz="0" w:space="0" w:color="auto"/>
          </w:divBdr>
        </w:div>
      </w:divsChild>
    </w:div>
    <w:div w:id="888496403">
      <w:bodyDiv w:val="1"/>
      <w:marLeft w:val="0"/>
      <w:marRight w:val="0"/>
      <w:marTop w:val="0"/>
      <w:marBottom w:val="0"/>
      <w:divBdr>
        <w:top w:val="none" w:sz="0" w:space="0" w:color="auto"/>
        <w:left w:val="none" w:sz="0" w:space="0" w:color="auto"/>
        <w:bottom w:val="none" w:sz="0" w:space="0" w:color="auto"/>
        <w:right w:val="none" w:sz="0" w:space="0" w:color="auto"/>
      </w:divBdr>
      <w:divsChild>
        <w:div w:id="565650426">
          <w:marLeft w:val="0"/>
          <w:marRight w:val="0"/>
          <w:marTop w:val="0"/>
          <w:marBottom w:val="0"/>
          <w:divBdr>
            <w:top w:val="none" w:sz="0" w:space="0" w:color="auto"/>
            <w:left w:val="none" w:sz="0" w:space="0" w:color="auto"/>
            <w:bottom w:val="none" w:sz="0" w:space="0" w:color="auto"/>
            <w:right w:val="none" w:sz="0" w:space="0" w:color="auto"/>
          </w:divBdr>
        </w:div>
      </w:divsChild>
    </w:div>
    <w:div w:id="899826264">
      <w:bodyDiv w:val="1"/>
      <w:marLeft w:val="0"/>
      <w:marRight w:val="0"/>
      <w:marTop w:val="0"/>
      <w:marBottom w:val="0"/>
      <w:divBdr>
        <w:top w:val="none" w:sz="0" w:space="0" w:color="auto"/>
        <w:left w:val="none" w:sz="0" w:space="0" w:color="auto"/>
        <w:bottom w:val="none" w:sz="0" w:space="0" w:color="auto"/>
        <w:right w:val="none" w:sz="0" w:space="0" w:color="auto"/>
      </w:divBdr>
    </w:div>
    <w:div w:id="996955959">
      <w:bodyDiv w:val="1"/>
      <w:marLeft w:val="0"/>
      <w:marRight w:val="0"/>
      <w:marTop w:val="0"/>
      <w:marBottom w:val="0"/>
      <w:divBdr>
        <w:top w:val="none" w:sz="0" w:space="0" w:color="auto"/>
        <w:left w:val="none" w:sz="0" w:space="0" w:color="auto"/>
        <w:bottom w:val="none" w:sz="0" w:space="0" w:color="auto"/>
        <w:right w:val="none" w:sz="0" w:space="0" w:color="auto"/>
      </w:divBdr>
    </w:div>
    <w:div w:id="1022586678">
      <w:bodyDiv w:val="1"/>
      <w:marLeft w:val="0"/>
      <w:marRight w:val="0"/>
      <w:marTop w:val="0"/>
      <w:marBottom w:val="0"/>
      <w:divBdr>
        <w:top w:val="none" w:sz="0" w:space="0" w:color="auto"/>
        <w:left w:val="none" w:sz="0" w:space="0" w:color="auto"/>
        <w:bottom w:val="none" w:sz="0" w:space="0" w:color="auto"/>
        <w:right w:val="none" w:sz="0" w:space="0" w:color="auto"/>
      </w:divBdr>
      <w:divsChild>
        <w:div w:id="893658183">
          <w:marLeft w:val="0"/>
          <w:marRight w:val="0"/>
          <w:marTop w:val="0"/>
          <w:marBottom w:val="0"/>
          <w:divBdr>
            <w:top w:val="none" w:sz="0" w:space="0" w:color="auto"/>
            <w:left w:val="none" w:sz="0" w:space="0" w:color="auto"/>
            <w:bottom w:val="none" w:sz="0" w:space="0" w:color="auto"/>
            <w:right w:val="none" w:sz="0" w:space="0" w:color="auto"/>
          </w:divBdr>
        </w:div>
      </w:divsChild>
    </w:div>
    <w:div w:id="1073816226">
      <w:bodyDiv w:val="1"/>
      <w:marLeft w:val="0"/>
      <w:marRight w:val="0"/>
      <w:marTop w:val="0"/>
      <w:marBottom w:val="0"/>
      <w:divBdr>
        <w:top w:val="none" w:sz="0" w:space="0" w:color="auto"/>
        <w:left w:val="none" w:sz="0" w:space="0" w:color="auto"/>
        <w:bottom w:val="none" w:sz="0" w:space="0" w:color="auto"/>
        <w:right w:val="none" w:sz="0" w:space="0" w:color="auto"/>
      </w:divBdr>
      <w:divsChild>
        <w:div w:id="226034039">
          <w:marLeft w:val="0"/>
          <w:marRight w:val="0"/>
          <w:marTop w:val="0"/>
          <w:marBottom w:val="0"/>
          <w:divBdr>
            <w:top w:val="none" w:sz="0" w:space="0" w:color="auto"/>
            <w:left w:val="none" w:sz="0" w:space="0" w:color="auto"/>
            <w:bottom w:val="none" w:sz="0" w:space="0" w:color="auto"/>
            <w:right w:val="none" w:sz="0" w:space="0" w:color="auto"/>
          </w:divBdr>
        </w:div>
      </w:divsChild>
    </w:div>
    <w:div w:id="1083457696">
      <w:bodyDiv w:val="1"/>
      <w:marLeft w:val="0"/>
      <w:marRight w:val="0"/>
      <w:marTop w:val="0"/>
      <w:marBottom w:val="0"/>
      <w:divBdr>
        <w:top w:val="none" w:sz="0" w:space="0" w:color="auto"/>
        <w:left w:val="none" w:sz="0" w:space="0" w:color="auto"/>
        <w:bottom w:val="none" w:sz="0" w:space="0" w:color="auto"/>
        <w:right w:val="none" w:sz="0" w:space="0" w:color="auto"/>
      </w:divBdr>
    </w:div>
    <w:div w:id="1172719020">
      <w:bodyDiv w:val="1"/>
      <w:marLeft w:val="0"/>
      <w:marRight w:val="0"/>
      <w:marTop w:val="0"/>
      <w:marBottom w:val="0"/>
      <w:divBdr>
        <w:top w:val="none" w:sz="0" w:space="0" w:color="auto"/>
        <w:left w:val="none" w:sz="0" w:space="0" w:color="auto"/>
        <w:bottom w:val="none" w:sz="0" w:space="0" w:color="auto"/>
        <w:right w:val="none" w:sz="0" w:space="0" w:color="auto"/>
      </w:divBdr>
    </w:div>
    <w:div w:id="1269511355">
      <w:bodyDiv w:val="1"/>
      <w:marLeft w:val="0"/>
      <w:marRight w:val="0"/>
      <w:marTop w:val="0"/>
      <w:marBottom w:val="0"/>
      <w:divBdr>
        <w:top w:val="none" w:sz="0" w:space="0" w:color="auto"/>
        <w:left w:val="none" w:sz="0" w:space="0" w:color="auto"/>
        <w:bottom w:val="none" w:sz="0" w:space="0" w:color="auto"/>
        <w:right w:val="none" w:sz="0" w:space="0" w:color="auto"/>
      </w:divBdr>
      <w:divsChild>
        <w:div w:id="2121292752">
          <w:marLeft w:val="0"/>
          <w:marRight w:val="0"/>
          <w:marTop w:val="0"/>
          <w:marBottom w:val="0"/>
          <w:divBdr>
            <w:top w:val="none" w:sz="0" w:space="0" w:color="auto"/>
            <w:left w:val="none" w:sz="0" w:space="0" w:color="auto"/>
            <w:bottom w:val="none" w:sz="0" w:space="0" w:color="auto"/>
            <w:right w:val="none" w:sz="0" w:space="0" w:color="auto"/>
          </w:divBdr>
        </w:div>
      </w:divsChild>
    </w:div>
    <w:div w:id="1343825224">
      <w:bodyDiv w:val="1"/>
      <w:marLeft w:val="0"/>
      <w:marRight w:val="0"/>
      <w:marTop w:val="0"/>
      <w:marBottom w:val="0"/>
      <w:divBdr>
        <w:top w:val="none" w:sz="0" w:space="0" w:color="auto"/>
        <w:left w:val="none" w:sz="0" w:space="0" w:color="auto"/>
        <w:bottom w:val="none" w:sz="0" w:space="0" w:color="auto"/>
        <w:right w:val="none" w:sz="0" w:space="0" w:color="auto"/>
      </w:divBdr>
    </w:div>
    <w:div w:id="1402674757">
      <w:bodyDiv w:val="1"/>
      <w:marLeft w:val="0"/>
      <w:marRight w:val="0"/>
      <w:marTop w:val="0"/>
      <w:marBottom w:val="0"/>
      <w:divBdr>
        <w:top w:val="none" w:sz="0" w:space="0" w:color="auto"/>
        <w:left w:val="none" w:sz="0" w:space="0" w:color="auto"/>
        <w:bottom w:val="none" w:sz="0" w:space="0" w:color="auto"/>
        <w:right w:val="none" w:sz="0" w:space="0" w:color="auto"/>
      </w:divBdr>
    </w:div>
    <w:div w:id="1601060283">
      <w:bodyDiv w:val="1"/>
      <w:marLeft w:val="0"/>
      <w:marRight w:val="0"/>
      <w:marTop w:val="0"/>
      <w:marBottom w:val="0"/>
      <w:divBdr>
        <w:top w:val="none" w:sz="0" w:space="0" w:color="auto"/>
        <w:left w:val="none" w:sz="0" w:space="0" w:color="auto"/>
        <w:bottom w:val="none" w:sz="0" w:space="0" w:color="auto"/>
        <w:right w:val="none" w:sz="0" w:space="0" w:color="auto"/>
      </w:divBdr>
    </w:div>
    <w:div w:id="1641763955">
      <w:bodyDiv w:val="1"/>
      <w:marLeft w:val="0"/>
      <w:marRight w:val="0"/>
      <w:marTop w:val="0"/>
      <w:marBottom w:val="0"/>
      <w:divBdr>
        <w:top w:val="none" w:sz="0" w:space="0" w:color="auto"/>
        <w:left w:val="none" w:sz="0" w:space="0" w:color="auto"/>
        <w:bottom w:val="none" w:sz="0" w:space="0" w:color="auto"/>
        <w:right w:val="none" w:sz="0" w:space="0" w:color="auto"/>
      </w:divBdr>
    </w:div>
    <w:div w:id="1756049127">
      <w:bodyDiv w:val="1"/>
      <w:marLeft w:val="0"/>
      <w:marRight w:val="0"/>
      <w:marTop w:val="0"/>
      <w:marBottom w:val="0"/>
      <w:divBdr>
        <w:top w:val="none" w:sz="0" w:space="0" w:color="auto"/>
        <w:left w:val="none" w:sz="0" w:space="0" w:color="auto"/>
        <w:bottom w:val="none" w:sz="0" w:space="0" w:color="auto"/>
        <w:right w:val="none" w:sz="0" w:space="0" w:color="auto"/>
      </w:divBdr>
      <w:divsChild>
        <w:div w:id="1854412661">
          <w:marLeft w:val="0"/>
          <w:marRight w:val="0"/>
          <w:marTop w:val="0"/>
          <w:marBottom w:val="0"/>
          <w:divBdr>
            <w:top w:val="none" w:sz="0" w:space="0" w:color="auto"/>
            <w:left w:val="none" w:sz="0" w:space="0" w:color="auto"/>
            <w:bottom w:val="none" w:sz="0" w:space="0" w:color="auto"/>
            <w:right w:val="none" w:sz="0" w:space="0" w:color="auto"/>
          </w:divBdr>
        </w:div>
      </w:divsChild>
    </w:div>
    <w:div w:id="1868519913">
      <w:bodyDiv w:val="1"/>
      <w:marLeft w:val="0"/>
      <w:marRight w:val="0"/>
      <w:marTop w:val="0"/>
      <w:marBottom w:val="0"/>
      <w:divBdr>
        <w:top w:val="none" w:sz="0" w:space="0" w:color="auto"/>
        <w:left w:val="none" w:sz="0" w:space="0" w:color="auto"/>
        <w:bottom w:val="none" w:sz="0" w:space="0" w:color="auto"/>
        <w:right w:val="none" w:sz="0" w:space="0" w:color="auto"/>
      </w:divBdr>
    </w:div>
    <w:div w:id="1904754510">
      <w:bodyDiv w:val="1"/>
      <w:marLeft w:val="0"/>
      <w:marRight w:val="0"/>
      <w:marTop w:val="0"/>
      <w:marBottom w:val="0"/>
      <w:divBdr>
        <w:top w:val="none" w:sz="0" w:space="0" w:color="auto"/>
        <w:left w:val="none" w:sz="0" w:space="0" w:color="auto"/>
        <w:bottom w:val="none" w:sz="0" w:space="0" w:color="auto"/>
        <w:right w:val="none" w:sz="0" w:space="0" w:color="auto"/>
      </w:divBdr>
      <w:divsChild>
        <w:div w:id="1664045171">
          <w:marLeft w:val="0"/>
          <w:marRight w:val="0"/>
          <w:marTop w:val="0"/>
          <w:marBottom w:val="0"/>
          <w:divBdr>
            <w:top w:val="none" w:sz="0" w:space="0" w:color="auto"/>
            <w:left w:val="none" w:sz="0" w:space="0" w:color="auto"/>
            <w:bottom w:val="none" w:sz="0" w:space="0" w:color="auto"/>
            <w:right w:val="none" w:sz="0" w:space="0" w:color="auto"/>
          </w:divBdr>
        </w:div>
      </w:divsChild>
    </w:div>
    <w:div w:id="1911115650">
      <w:bodyDiv w:val="1"/>
      <w:marLeft w:val="0"/>
      <w:marRight w:val="0"/>
      <w:marTop w:val="0"/>
      <w:marBottom w:val="0"/>
      <w:divBdr>
        <w:top w:val="none" w:sz="0" w:space="0" w:color="auto"/>
        <w:left w:val="none" w:sz="0" w:space="0" w:color="auto"/>
        <w:bottom w:val="none" w:sz="0" w:space="0" w:color="auto"/>
        <w:right w:val="none" w:sz="0" w:space="0" w:color="auto"/>
      </w:divBdr>
      <w:divsChild>
        <w:div w:id="1501313027">
          <w:marLeft w:val="0"/>
          <w:marRight w:val="0"/>
          <w:marTop w:val="0"/>
          <w:marBottom w:val="0"/>
          <w:divBdr>
            <w:top w:val="none" w:sz="0" w:space="0" w:color="auto"/>
            <w:left w:val="none" w:sz="0" w:space="0" w:color="auto"/>
            <w:bottom w:val="none" w:sz="0" w:space="0" w:color="auto"/>
            <w:right w:val="none" w:sz="0" w:space="0" w:color="auto"/>
          </w:divBdr>
        </w:div>
      </w:divsChild>
    </w:div>
    <w:div w:id="1939176502">
      <w:bodyDiv w:val="1"/>
      <w:marLeft w:val="0"/>
      <w:marRight w:val="0"/>
      <w:marTop w:val="0"/>
      <w:marBottom w:val="0"/>
      <w:divBdr>
        <w:top w:val="none" w:sz="0" w:space="0" w:color="auto"/>
        <w:left w:val="none" w:sz="0" w:space="0" w:color="auto"/>
        <w:bottom w:val="none" w:sz="0" w:space="0" w:color="auto"/>
        <w:right w:val="none" w:sz="0" w:space="0" w:color="auto"/>
      </w:divBdr>
      <w:divsChild>
        <w:div w:id="645009422">
          <w:marLeft w:val="0"/>
          <w:marRight w:val="0"/>
          <w:marTop w:val="0"/>
          <w:marBottom w:val="0"/>
          <w:divBdr>
            <w:top w:val="none" w:sz="0" w:space="0" w:color="auto"/>
            <w:left w:val="none" w:sz="0" w:space="0" w:color="auto"/>
            <w:bottom w:val="none" w:sz="0" w:space="0" w:color="auto"/>
            <w:right w:val="none" w:sz="0" w:space="0" w:color="auto"/>
          </w:divBdr>
        </w:div>
      </w:divsChild>
    </w:div>
    <w:div w:id="2007853219">
      <w:bodyDiv w:val="1"/>
      <w:marLeft w:val="0"/>
      <w:marRight w:val="0"/>
      <w:marTop w:val="0"/>
      <w:marBottom w:val="0"/>
      <w:divBdr>
        <w:top w:val="none" w:sz="0" w:space="0" w:color="auto"/>
        <w:left w:val="none" w:sz="0" w:space="0" w:color="auto"/>
        <w:bottom w:val="none" w:sz="0" w:space="0" w:color="auto"/>
        <w:right w:val="none" w:sz="0" w:space="0" w:color="auto"/>
      </w:divBdr>
      <w:divsChild>
        <w:div w:id="975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556F-0554-4C3C-973F-642BF14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artsadmin</dc:creator>
  <cp:lastModifiedBy>Kosha Bramesfeld</cp:lastModifiedBy>
  <cp:revision>3</cp:revision>
  <dcterms:created xsi:type="dcterms:W3CDTF">2020-10-17T16:21:00Z</dcterms:created>
  <dcterms:modified xsi:type="dcterms:W3CDTF">2020-10-17T16:21:00Z</dcterms:modified>
</cp:coreProperties>
</file>